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EFC" w:rsidRPr="00864ECA" w:rsidRDefault="00EB5EFC" w:rsidP="00EB5EFC">
      <w:pPr>
        <w:rPr>
          <w:rFonts w:ascii="仿宋" w:eastAsia="仿宋" w:hAnsi="仿宋"/>
          <w:sz w:val="32"/>
          <w:szCs w:val="32"/>
        </w:rPr>
      </w:pPr>
    </w:p>
    <w:p w:rsidR="00EB5EFC" w:rsidRPr="00864ECA" w:rsidRDefault="00EB5EFC" w:rsidP="00EB5EFC">
      <w:pPr>
        <w:rPr>
          <w:rFonts w:ascii="仿宋" w:eastAsia="仿宋" w:hAnsi="仿宋"/>
          <w:sz w:val="32"/>
          <w:szCs w:val="32"/>
        </w:rPr>
      </w:pPr>
    </w:p>
    <w:p w:rsidR="00EB5EFC" w:rsidRPr="00864ECA" w:rsidRDefault="00EB5EFC" w:rsidP="00EB5EFC">
      <w:pPr>
        <w:rPr>
          <w:rFonts w:ascii="仿宋" w:eastAsia="仿宋" w:hAnsi="仿宋"/>
          <w:sz w:val="32"/>
          <w:szCs w:val="32"/>
        </w:rPr>
      </w:pPr>
    </w:p>
    <w:p w:rsidR="00304CFF" w:rsidRPr="00864ECA" w:rsidRDefault="00304CFF" w:rsidP="00304CFF">
      <w:pPr>
        <w:jc w:val="center"/>
        <w:rPr>
          <w:rFonts w:ascii="方正小标宋简体" w:eastAsia="方正小标宋简体" w:hAnsi="仿宋"/>
          <w:sz w:val="44"/>
          <w:szCs w:val="44"/>
        </w:rPr>
      </w:pPr>
    </w:p>
    <w:p w:rsidR="00304CFF" w:rsidRDefault="00304CFF" w:rsidP="00304CFF">
      <w:pPr>
        <w:jc w:val="center"/>
        <w:rPr>
          <w:rFonts w:ascii="方正小标宋简体" w:eastAsia="方正小标宋简体" w:hAnsi="仿宋"/>
          <w:sz w:val="44"/>
          <w:szCs w:val="44"/>
        </w:rPr>
      </w:pPr>
    </w:p>
    <w:p w:rsidR="0066266B" w:rsidRPr="00864ECA" w:rsidRDefault="0066266B" w:rsidP="00304CFF">
      <w:pPr>
        <w:jc w:val="center"/>
        <w:rPr>
          <w:rFonts w:ascii="方正小标宋简体" w:eastAsia="方正小标宋简体" w:hAnsi="仿宋"/>
          <w:sz w:val="44"/>
          <w:szCs w:val="44"/>
        </w:rPr>
      </w:pPr>
    </w:p>
    <w:p w:rsidR="00EB5EFC" w:rsidRPr="00864ECA" w:rsidRDefault="00304CFF" w:rsidP="00304CFF">
      <w:pPr>
        <w:jc w:val="center"/>
        <w:rPr>
          <w:rFonts w:ascii="方正小标宋简体" w:eastAsia="方正小标宋简体" w:hAnsi="仿宋"/>
          <w:sz w:val="44"/>
          <w:szCs w:val="44"/>
        </w:rPr>
      </w:pPr>
      <w:r w:rsidRPr="00864ECA">
        <w:rPr>
          <w:rFonts w:ascii="方正小标宋简体" w:eastAsia="方正小标宋简体" w:hAnsi="仿宋" w:hint="eastAsia"/>
          <w:sz w:val="44"/>
          <w:szCs w:val="44"/>
        </w:rPr>
        <w:t>巴青县纪委监委</w:t>
      </w:r>
      <w:r w:rsidR="005C7D65" w:rsidRPr="00864ECA">
        <w:rPr>
          <w:rFonts w:ascii="方正小标宋简体" w:eastAsia="方正小标宋简体" w:hAnsi="仿宋" w:hint="eastAsia"/>
          <w:sz w:val="44"/>
          <w:szCs w:val="44"/>
        </w:rPr>
        <w:t>202</w:t>
      </w:r>
      <w:r w:rsidR="0066266B">
        <w:rPr>
          <w:rFonts w:ascii="方正小标宋简体" w:eastAsia="方正小标宋简体" w:hAnsi="仿宋" w:hint="eastAsia"/>
          <w:sz w:val="44"/>
          <w:szCs w:val="44"/>
        </w:rPr>
        <w:t>5</w:t>
      </w:r>
      <w:r w:rsidRPr="00864ECA">
        <w:rPr>
          <w:rFonts w:ascii="方正小标宋简体" w:eastAsia="方正小标宋简体" w:hAnsi="仿宋" w:hint="eastAsia"/>
          <w:sz w:val="44"/>
          <w:szCs w:val="44"/>
        </w:rPr>
        <w:t>年度部门</w:t>
      </w:r>
      <w:r w:rsidR="00EB5EFC" w:rsidRPr="00864ECA">
        <w:rPr>
          <w:rFonts w:ascii="方正小标宋简体" w:eastAsia="方正小标宋简体" w:hAnsi="仿宋" w:hint="eastAsia"/>
          <w:sz w:val="44"/>
          <w:szCs w:val="44"/>
        </w:rPr>
        <w:t>预算</w:t>
      </w:r>
    </w:p>
    <w:p w:rsidR="00EB5EFC" w:rsidRPr="00864ECA" w:rsidRDefault="00EB5EFC" w:rsidP="00EB5EFC">
      <w:pPr>
        <w:rPr>
          <w:rFonts w:ascii="仿宋" w:eastAsia="仿宋" w:hAnsi="仿宋"/>
          <w:sz w:val="32"/>
          <w:szCs w:val="32"/>
        </w:rPr>
      </w:pPr>
    </w:p>
    <w:p w:rsidR="00EB5EFC" w:rsidRPr="00864ECA" w:rsidRDefault="00EB5EFC" w:rsidP="00EB5EFC">
      <w:pPr>
        <w:rPr>
          <w:rFonts w:ascii="仿宋" w:eastAsia="仿宋" w:hAnsi="仿宋"/>
          <w:sz w:val="32"/>
          <w:szCs w:val="32"/>
        </w:rPr>
      </w:pPr>
    </w:p>
    <w:p w:rsidR="00EB5EFC" w:rsidRPr="00864ECA" w:rsidRDefault="00EB5EFC" w:rsidP="00EB5EFC">
      <w:pPr>
        <w:rPr>
          <w:rFonts w:ascii="仿宋" w:eastAsia="仿宋" w:hAnsi="仿宋"/>
          <w:sz w:val="32"/>
          <w:szCs w:val="32"/>
        </w:rPr>
      </w:pPr>
    </w:p>
    <w:p w:rsidR="00EB5EFC" w:rsidRPr="00864ECA" w:rsidRDefault="00EB5EFC" w:rsidP="00EB5EFC">
      <w:pPr>
        <w:rPr>
          <w:rFonts w:ascii="仿宋" w:eastAsia="仿宋" w:hAnsi="仿宋"/>
          <w:sz w:val="32"/>
          <w:szCs w:val="32"/>
        </w:rPr>
      </w:pPr>
    </w:p>
    <w:p w:rsidR="00EB5EFC" w:rsidRPr="00864ECA" w:rsidRDefault="00EB5EFC" w:rsidP="00EB5EFC">
      <w:pPr>
        <w:rPr>
          <w:rFonts w:ascii="仿宋" w:eastAsia="仿宋" w:hAnsi="仿宋"/>
          <w:sz w:val="32"/>
          <w:szCs w:val="32"/>
        </w:rPr>
      </w:pPr>
    </w:p>
    <w:p w:rsidR="00EB5EFC" w:rsidRPr="00864ECA" w:rsidRDefault="00EB5EFC" w:rsidP="00EB5EFC">
      <w:pPr>
        <w:rPr>
          <w:rFonts w:ascii="仿宋" w:eastAsia="仿宋" w:hAnsi="仿宋"/>
          <w:sz w:val="32"/>
          <w:szCs w:val="32"/>
        </w:rPr>
      </w:pPr>
    </w:p>
    <w:p w:rsidR="00EB5EFC" w:rsidRPr="00864ECA" w:rsidRDefault="00EB5EFC" w:rsidP="00EB5EFC">
      <w:pPr>
        <w:rPr>
          <w:rFonts w:ascii="仿宋" w:eastAsia="仿宋" w:hAnsi="仿宋"/>
          <w:sz w:val="32"/>
          <w:szCs w:val="32"/>
        </w:rPr>
      </w:pPr>
    </w:p>
    <w:p w:rsidR="00EB5EFC" w:rsidRPr="00864ECA" w:rsidRDefault="00EB5EFC" w:rsidP="00EB5EFC">
      <w:pPr>
        <w:rPr>
          <w:rFonts w:ascii="仿宋" w:eastAsia="仿宋" w:hAnsi="仿宋"/>
          <w:sz w:val="32"/>
          <w:szCs w:val="32"/>
        </w:rPr>
      </w:pPr>
    </w:p>
    <w:p w:rsidR="00EB5EFC" w:rsidRPr="00864ECA" w:rsidRDefault="00EB5EFC" w:rsidP="00EB5EFC">
      <w:pPr>
        <w:rPr>
          <w:rFonts w:ascii="仿宋" w:eastAsia="仿宋" w:hAnsi="仿宋"/>
          <w:sz w:val="32"/>
          <w:szCs w:val="32"/>
        </w:rPr>
      </w:pPr>
    </w:p>
    <w:p w:rsidR="00EB5EFC" w:rsidRPr="00864ECA" w:rsidRDefault="00EB5EFC" w:rsidP="00EB5EFC">
      <w:pPr>
        <w:rPr>
          <w:rFonts w:ascii="仿宋" w:eastAsia="仿宋" w:hAnsi="仿宋"/>
          <w:sz w:val="32"/>
          <w:szCs w:val="32"/>
        </w:rPr>
      </w:pPr>
    </w:p>
    <w:p w:rsidR="00EB5EFC" w:rsidRPr="00864ECA" w:rsidRDefault="00EB5EFC" w:rsidP="00EB5EFC">
      <w:pPr>
        <w:rPr>
          <w:rFonts w:ascii="仿宋" w:eastAsia="仿宋" w:hAnsi="仿宋"/>
          <w:sz w:val="32"/>
          <w:szCs w:val="32"/>
        </w:rPr>
      </w:pPr>
    </w:p>
    <w:p w:rsidR="00304CFF" w:rsidRPr="00864ECA" w:rsidRDefault="00304CFF" w:rsidP="00304CFF">
      <w:pPr>
        <w:jc w:val="center"/>
        <w:rPr>
          <w:rFonts w:ascii="仿宋" w:eastAsia="仿宋" w:hAnsi="仿宋"/>
          <w:sz w:val="32"/>
          <w:szCs w:val="32"/>
        </w:rPr>
      </w:pPr>
      <w:r w:rsidRPr="00864ECA">
        <w:rPr>
          <w:rFonts w:ascii="仿宋" w:eastAsia="仿宋" w:hAnsi="仿宋" w:hint="eastAsia"/>
          <w:sz w:val="32"/>
          <w:szCs w:val="32"/>
        </w:rPr>
        <w:t>202</w:t>
      </w:r>
      <w:r w:rsidR="0066266B">
        <w:rPr>
          <w:rFonts w:ascii="仿宋" w:eastAsia="仿宋" w:hAnsi="仿宋" w:hint="eastAsia"/>
          <w:sz w:val="32"/>
          <w:szCs w:val="32"/>
        </w:rPr>
        <w:t>5</w:t>
      </w:r>
      <w:r w:rsidR="00EB5EFC" w:rsidRPr="00864ECA">
        <w:rPr>
          <w:rFonts w:ascii="仿宋" w:eastAsia="仿宋" w:hAnsi="仿宋" w:hint="eastAsia"/>
          <w:sz w:val="32"/>
          <w:szCs w:val="32"/>
        </w:rPr>
        <w:t>年</w:t>
      </w:r>
      <w:r w:rsidR="0066266B">
        <w:rPr>
          <w:rFonts w:ascii="仿宋" w:eastAsia="仿宋" w:hAnsi="仿宋" w:hint="eastAsia"/>
          <w:sz w:val="32"/>
          <w:szCs w:val="32"/>
        </w:rPr>
        <w:t>3</w:t>
      </w:r>
      <w:r w:rsidR="00EB5EFC" w:rsidRPr="00864ECA">
        <w:rPr>
          <w:rFonts w:ascii="仿宋" w:eastAsia="仿宋" w:hAnsi="仿宋" w:hint="eastAsia"/>
          <w:sz w:val="32"/>
          <w:szCs w:val="32"/>
        </w:rPr>
        <w:t xml:space="preserve">月 </w:t>
      </w:r>
      <w:r w:rsidR="0066266B">
        <w:rPr>
          <w:rFonts w:ascii="仿宋" w:eastAsia="仿宋" w:hAnsi="仿宋" w:hint="eastAsia"/>
          <w:sz w:val="32"/>
          <w:szCs w:val="32"/>
        </w:rPr>
        <w:t>18</w:t>
      </w:r>
      <w:r w:rsidR="00EB5EFC" w:rsidRPr="00864ECA">
        <w:rPr>
          <w:rFonts w:ascii="仿宋" w:eastAsia="仿宋" w:hAnsi="仿宋" w:hint="eastAsia"/>
          <w:sz w:val="32"/>
          <w:szCs w:val="32"/>
        </w:rPr>
        <w:t>日</w:t>
      </w:r>
    </w:p>
    <w:p w:rsidR="0066266B" w:rsidRDefault="0066266B" w:rsidP="00EB5EFC">
      <w:pPr>
        <w:jc w:val="center"/>
        <w:rPr>
          <w:rFonts w:ascii="方正小标宋简体" w:eastAsia="方正小标宋简体" w:hAnsi="仿宋"/>
          <w:sz w:val="44"/>
          <w:szCs w:val="44"/>
        </w:rPr>
      </w:pPr>
    </w:p>
    <w:p w:rsidR="00EB5EFC" w:rsidRPr="00864ECA" w:rsidRDefault="00EB5EFC" w:rsidP="00EB5EFC">
      <w:pPr>
        <w:jc w:val="center"/>
        <w:rPr>
          <w:rFonts w:ascii="方正小标宋简体" w:eastAsia="方正小标宋简体" w:hAnsi="仿宋"/>
          <w:sz w:val="44"/>
          <w:szCs w:val="44"/>
        </w:rPr>
      </w:pPr>
      <w:r w:rsidRPr="00864ECA">
        <w:rPr>
          <w:rFonts w:ascii="方正小标宋简体" w:eastAsia="方正小标宋简体" w:hAnsi="仿宋" w:hint="eastAsia"/>
          <w:sz w:val="44"/>
          <w:szCs w:val="44"/>
        </w:rPr>
        <w:lastRenderedPageBreak/>
        <w:t>目  录</w:t>
      </w:r>
    </w:p>
    <w:p w:rsidR="00EB5EFC" w:rsidRPr="00864ECA" w:rsidRDefault="00EB5EFC" w:rsidP="00EB5EFC">
      <w:pPr>
        <w:rPr>
          <w:rFonts w:ascii="仿宋" w:eastAsia="仿宋" w:hAnsi="仿宋"/>
          <w:sz w:val="32"/>
          <w:szCs w:val="32"/>
        </w:rPr>
      </w:pPr>
    </w:p>
    <w:p w:rsidR="00C45DD1" w:rsidRDefault="00EB5EFC" w:rsidP="00C45DD1">
      <w:pPr>
        <w:ind w:firstLineChars="200" w:firstLine="640"/>
        <w:rPr>
          <w:rFonts w:ascii="方正小标宋简体" w:eastAsia="方正小标宋简体" w:hAnsi="仿宋"/>
          <w:sz w:val="32"/>
          <w:szCs w:val="32"/>
        </w:rPr>
      </w:pPr>
      <w:r w:rsidRPr="00864ECA">
        <w:rPr>
          <w:rFonts w:ascii="方正小标宋简体" w:eastAsia="方正小标宋简体" w:hAnsi="仿宋" w:hint="eastAsia"/>
          <w:sz w:val="32"/>
          <w:szCs w:val="32"/>
        </w:rPr>
        <w:t xml:space="preserve">第一部分  </w:t>
      </w:r>
      <w:r w:rsidR="00304CFF" w:rsidRPr="00864ECA">
        <w:rPr>
          <w:rFonts w:ascii="方正小标宋简体" w:eastAsia="方正小标宋简体" w:hAnsi="仿宋" w:hint="eastAsia"/>
          <w:sz w:val="32"/>
          <w:szCs w:val="32"/>
        </w:rPr>
        <w:t>巴青县纪委监委</w:t>
      </w:r>
      <w:r w:rsidRPr="00864ECA">
        <w:rPr>
          <w:rFonts w:ascii="方正小标宋简体" w:eastAsia="方正小标宋简体" w:hAnsi="仿宋" w:hint="eastAsia"/>
          <w:sz w:val="32"/>
          <w:szCs w:val="32"/>
        </w:rPr>
        <w:t>概况</w:t>
      </w:r>
    </w:p>
    <w:p w:rsidR="00304CFF" w:rsidRPr="00C45DD1" w:rsidRDefault="00304CFF" w:rsidP="00C45DD1">
      <w:pPr>
        <w:ind w:firstLineChars="200" w:firstLine="640"/>
        <w:rPr>
          <w:rFonts w:ascii="方正小标宋简体" w:eastAsia="方正小标宋简体" w:hAnsi="仿宋"/>
          <w:sz w:val="32"/>
          <w:szCs w:val="32"/>
        </w:rPr>
      </w:pPr>
      <w:r w:rsidRPr="00864ECA">
        <w:rPr>
          <w:rFonts w:ascii="黑体" w:eastAsia="黑体" w:hAnsi="黑体" w:hint="eastAsia"/>
          <w:sz w:val="32"/>
          <w:szCs w:val="32"/>
        </w:rPr>
        <w:t>一、主要职能</w:t>
      </w:r>
    </w:p>
    <w:p w:rsidR="0066266B" w:rsidRDefault="0066266B" w:rsidP="00C45DD1">
      <w:pPr>
        <w:spacing w:line="588" w:lineRule="exact"/>
        <w:ind w:firstLineChars="200" w:firstLine="640"/>
        <w:rPr>
          <w:rFonts w:ascii="黑体" w:eastAsia="黑体" w:hAnsi="黑体"/>
          <w:sz w:val="32"/>
          <w:szCs w:val="32"/>
        </w:rPr>
      </w:pPr>
      <w:r>
        <w:rPr>
          <w:rFonts w:ascii="黑体" w:eastAsia="黑体" w:hAnsi="黑体" w:hint="eastAsia"/>
          <w:sz w:val="32"/>
          <w:szCs w:val="32"/>
        </w:rPr>
        <w:t>二、部门机构设置</w:t>
      </w:r>
    </w:p>
    <w:p w:rsidR="0066266B" w:rsidRDefault="0066266B" w:rsidP="00C45DD1">
      <w:pPr>
        <w:spacing w:line="588" w:lineRule="exact"/>
        <w:ind w:firstLineChars="150" w:firstLine="480"/>
        <w:rPr>
          <w:rFonts w:ascii="方正小标宋简体" w:eastAsia="方正小标宋简体" w:hAnsi="仿宋"/>
          <w:sz w:val="32"/>
          <w:szCs w:val="32"/>
        </w:rPr>
      </w:pPr>
      <w:r>
        <w:rPr>
          <w:rFonts w:ascii="方正小标宋简体" w:eastAsia="方正小标宋简体" w:hAnsi="仿宋" w:hint="eastAsia"/>
          <w:sz w:val="32"/>
          <w:szCs w:val="32"/>
        </w:rPr>
        <w:t xml:space="preserve"> </w:t>
      </w:r>
      <w:r>
        <w:rPr>
          <w:rFonts w:ascii="方正小标宋简体" w:eastAsia="方正小标宋简体" w:hAnsi="仿宋"/>
          <w:sz w:val="32"/>
          <w:szCs w:val="32"/>
        </w:rPr>
        <w:t>三</w:t>
      </w:r>
      <w:r>
        <w:rPr>
          <w:rFonts w:ascii="方正小标宋简体" w:eastAsia="方正小标宋简体" w:hAnsi="仿宋" w:hint="eastAsia"/>
          <w:sz w:val="32"/>
          <w:szCs w:val="32"/>
        </w:rPr>
        <w:t>、</w:t>
      </w:r>
      <w:r>
        <w:rPr>
          <w:rFonts w:ascii="方正小标宋简体" w:eastAsia="方正小标宋简体" w:hAnsi="仿宋"/>
          <w:sz w:val="32"/>
          <w:szCs w:val="32"/>
        </w:rPr>
        <w:t>部门预算构成</w:t>
      </w:r>
    </w:p>
    <w:p w:rsidR="00EB5EFC" w:rsidRPr="00864ECA" w:rsidRDefault="00EB5EFC" w:rsidP="00C45DD1">
      <w:pPr>
        <w:ind w:firstLineChars="200" w:firstLine="640"/>
        <w:rPr>
          <w:rFonts w:ascii="方正小标宋简体" w:eastAsia="方正小标宋简体" w:hAnsi="仿宋"/>
          <w:sz w:val="32"/>
          <w:szCs w:val="32"/>
        </w:rPr>
      </w:pPr>
      <w:r w:rsidRPr="00864ECA">
        <w:rPr>
          <w:rFonts w:ascii="方正小标宋简体" w:eastAsia="方正小标宋简体" w:hAnsi="仿宋" w:hint="eastAsia"/>
          <w:sz w:val="32"/>
          <w:szCs w:val="32"/>
        </w:rPr>
        <w:t xml:space="preserve">第二部分  </w:t>
      </w:r>
      <w:r w:rsidR="0066266B">
        <w:rPr>
          <w:rFonts w:ascii="方正小标宋简体" w:eastAsia="方正小标宋简体" w:hAnsi="仿宋" w:hint="eastAsia"/>
          <w:sz w:val="32"/>
          <w:szCs w:val="32"/>
        </w:rPr>
        <w:t>2025年</w:t>
      </w:r>
      <w:r w:rsidR="00304CFF" w:rsidRPr="00864ECA">
        <w:rPr>
          <w:rFonts w:ascii="方正小标宋简体" w:eastAsia="方正小标宋简体" w:hAnsi="仿宋" w:hint="eastAsia"/>
          <w:sz w:val="32"/>
          <w:szCs w:val="32"/>
        </w:rPr>
        <w:t>巴青县纪委监委</w:t>
      </w:r>
      <w:r w:rsidRPr="00864ECA">
        <w:rPr>
          <w:rFonts w:ascii="方正小标宋简体" w:eastAsia="方正小标宋简体" w:hAnsi="仿宋" w:hint="eastAsia"/>
          <w:sz w:val="32"/>
          <w:szCs w:val="32"/>
        </w:rPr>
        <w:t>预算表</w:t>
      </w:r>
    </w:p>
    <w:p w:rsidR="00E43779" w:rsidRPr="00864ECA" w:rsidRDefault="00E43779" w:rsidP="00C45DD1">
      <w:pPr>
        <w:ind w:firstLineChars="200" w:firstLine="640"/>
        <w:jc w:val="left"/>
        <w:rPr>
          <w:rFonts w:ascii="方正小标宋简体" w:eastAsia="方正小标宋简体" w:hAnsi="仿宋"/>
          <w:sz w:val="32"/>
          <w:szCs w:val="32"/>
        </w:rPr>
      </w:pPr>
      <w:r w:rsidRPr="00864ECA">
        <w:rPr>
          <w:rFonts w:ascii="方正小标宋简体" w:eastAsia="方正小标宋简体" w:hAnsi="仿宋" w:hint="eastAsia"/>
          <w:sz w:val="32"/>
          <w:szCs w:val="32"/>
        </w:rPr>
        <w:t>第三部分</w:t>
      </w:r>
      <w:r w:rsidR="00304CFF" w:rsidRPr="00864ECA">
        <w:rPr>
          <w:rFonts w:ascii="方正小标宋简体" w:eastAsia="方正小标宋简体" w:hAnsi="仿宋" w:hint="eastAsia"/>
          <w:sz w:val="32"/>
          <w:szCs w:val="32"/>
        </w:rPr>
        <w:t xml:space="preserve"> </w:t>
      </w:r>
      <w:r w:rsidR="0066266B">
        <w:rPr>
          <w:rFonts w:ascii="方正小标宋简体" w:eastAsia="方正小标宋简体" w:hAnsi="仿宋" w:hint="eastAsia"/>
          <w:sz w:val="32"/>
          <w:szCs w:val="32"/>
        </w:rPr>
        <w:t xml:space="preserve"> 2025年</w:t>
      </w:r>
      <w:r w:rsidR="00304CFF" w:rsidRPr="00864ECA">
        <w:rPr>
          <w:rFonts w:ascii="方正小标宋简体" w:eastAsia="方正小标宋简体" w:hAnsi="仿宋" w:hint="eastAsia"/>
          <w:sz w:val="32"/>
          <w:szCs w:val="32"/>
        </w:rPr>
        <w:t>巴青县纪委监委</w:t>
      </w:r>
      <w:r w:rsidRPr="00864ECA">
        <w:rPr>
          <w:rFonts w:ascii="方正小标宋简体" w:eastAsia="方正小标宋简体" w:hAnsi="仿宋" w:hint="eastAsia"/>
          <w:sz w:val="32"/>
          <w:szCs w:val="32"/>
        </w:rPr>
        <w:t>预算</w:t>
      </w:r>
      <w:r w:rsidR="0066266B">
        <w:rPr>
          <w:rFonts w:ascii="方正小标宋简体" w:eastAsia="方正小标宋简体" w:hAnsi="仿宋" w:hint="eastAsia"/>
          <w:sz w:val="32"/>
          <w:szCs w:val="32"/>
        </w:rPr>
        <w:t>情况</w:t>
      </w:r>
    </w:p>
    <w:p w:rsidR="0066266B" w:rsidRDefault="0066266B" w:rsidP="00C45DD1">
      <w:pPr>
        <w:spacing w:line="588" w:lineRule="exact"/>
        <w:ind w:firstLineChars="200" w:firstLine="640"/>
        <w:rPr>
          <w:rFonts w:ascii="黑体" w:eastAsia="黑体" w:hAnsi="黑体"/>
          <w:sz w:val="32"/>
          <w:szCs w:val="32"/>
        </w:rPr>
      </w:pPr>
      <w:r>
        <w:rPr>
          <w:rFonts w:ascii="黑体" w:eastAsia="黑体" w:hAnsi="黑体" w:hint="eastAsia"/>
          <w:sz w:val="32"/>
          <w:szCs w:val="32"/>
        </w:rPr>
        <w:t>一、部门预算收支增减变化情况</w:t>
      </w:r>
    </w:p>
    <w:p w:rsidR="0066266B" w:rsidRDefault="0066266B" w:rsidP="00C45DD1">
      <w:pPr>
        <w:spacing w:line="588" w:lineRule="exact"/>
        <w:ind w:firstLineChars="200" w:firstLine="640"/>
        <w:rPr>
          <w:rFonts w:ascii="黑体" w:eastAsia="黑体" w:hAnsi="黑体"/>
          <w:sz w:val="32"/>
          <w:szCs w:val="32"/>
        </w:rPr>
      </w:pPr>
      <w:r>
        <w:rPr>
          <w:rFonts w:ascii="黑体" w:eastAsia="黑体" w:hAnsi="黑体" w:hint="eastAsia"/>
          <w:sz w:val="32"/>
          <w:szCs w:val="32"/>
        </w:rPr>
        <w:t>二、“三公”经费安排情况</w:t>
      </w:r>
    </w:p>
    <w:p w:rsidR="0066266B" w:rsidRDefault="0066266B" w:rsidP="00C45DD1">
      <w:pPr>
        <w:spacing w:line="588" w:lineRule="exact"/>
        <w:ind w:firstLineChars="200" w:firstLine="640"/>
        <w:rPr>
          <w:rFonts w:ascii="黑体" w:eastAsia="黑体" w:hAnsi="黑体"/>
          <w:sz w:val="32"/>
          <w:szCs w:val="32"/>
        </w:rPr>
      </w:pPr>
      <w:r>
        <w:rPr>
          <w:rFonts w:ascii="黑体" w:eastAsia="黑体" w:hAnsi="黑体" w:hint="eastAsia"/>
          <w:sz w:val="32"/>
          <w:szCs w:val="32"/>
        </w:rPr>
        <w:t>三、机关运行经费安排情况</w:t>
      </w:r>
    </w:p>
    <w:p w:rsidR="0066266B" w:rsidRDefault="0066266B" w:rsidP="00C45DD1">
      <w:pPr>
        <w:spacing w:line="588" w:lineRule="exact"/>
        <w:ind w:firstLineChars="200" w:firstLine="640"/>
        <w:rPr>
          <w:rFonts w:ascii="黑体" w:eastAsia="黑体" w:hAnsi="黑体"/>
          <w:sz w:val="32"/>
          <w:szCs w:val="32"/>
        </w:rPr>
      </w:pPr>
      <w:r>
        <w:rPr>
          <w:rFonts w:ascii="黑体" w:eastAsia="黑体" w:hAnsi="黑体" w:hint="eastAsia"/>
          <w:sz w:val="32"/>
          <w:szCs w:val="32"/>
        </w:rPr>
        <w:t>四、政府采购情况</w:t>
      </w:r>
    </w:p>
    <w:p w:rsidR="0066266B" w:rsidRDefault="0066266B" w:rsidP="00C45DD1">
      <w:pPr>
        <w:spacing w:line="588" w:lineRule="exact"/>
        <w:ind w:firstLineChars="200" w:firstLine="640"/>
        <w:rPr>
          <w:rFonts w:ascii="黑体" w:eastAsia="黑体" w:hAnsi="黑体"/>
          <w:sz w:val="32"/>
          <w:szCs w:val="32"/>
        </w:rPr>
      </w:pPr>
      <w:r>
        <w:rPr>
          <w:rFonts w:ascii="黑体" w:eastAsia="黑体" w:hAnsi="黑体" w:hint="eastAsia"/>
          <w:sz w:val="32"/>
          <w:szCs w:val="32"/>
        </w:rPr>
        <w:t>五、国有资产占有使用情况</w:t>
      </w:r>
    </w:p>
    <w:p w:rsidR="0066266B" w:rsidRDefault="0066266B" w:rsidP="00C45DD1">
      <w:pPr>
        <w:spacing w:line="588" w:lineRule="exact"/>
        <w:ind w:firstLineChars="200" w:firstLine="640"/>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项目绩效目标情况</w:t>
      </w:r>
    </w:p>
    <w:p w:rsidR="0066266B" w:rsidRDefault="0066266B" w:rsidP="00C45DD1">
      <w:pPr>
        <w:spacing w:line="588" w:lineRule="exact"/>
        <w:ind w:firstLineChars="200" w:firstLine="640"/>
        <w:rPr>
          <w:rFonts w:ascii="黑体" w:eastAsia="黑体" w:hAnsi="黑体"/>
          <w:sz w:val="32"/>
          <w:szCs w:val="32"/>
        </w:rPr>
      </w:pPr>
      <w:r>
        <w:rPr>
          <w:rFonts w:ascii="黑体" w:eastAsia="黑体" w:hAnsi="黑体" w:hint="eastAsia"/>
          <w:sz w:val="32"/>
          <w:szCs w:val="32"/>
        </w:rPr>
        <w:t>七</w:t>
      </w:r>
      <w:r>
        <w:rPr>
          <w:rFonts w:ascii="黑体" w:eastAsia="黑体" w:hAnsi="黑体"/>
          <w:sz w:val="32"/>
          <w:szCs w:val="32"/>
        </w:rPr>
        <w:t>、</w:t>
      </w:r>
      <w:r>
        <w:rPr>
          <w:rFonts w:ascii="黑体" w:eastAsia="黑体" w:hAnsi="黑体" w:hint="eastAsia"/>
          <w:sz w:val="32"/>
          <w:szCs w:val="32"/>
        </w:rPr>
        <w:t>其他需要说明的</w:t>
      </w:r>
      <w:r>
        <w:rPr>
          <w:rFonts w:ascii="黑体" w:eastAsia="黑体" w:hAnsi="黑体"/>
          <w:sz w:val="32"/>
          <w:szCs w:val="32"/>
        </w:rPr>
        <w:t>情况</w:t>
      </w:r>
    </w:p>
    <w:p w:rsidR="00304CFF" w:rsidRPr="00864ECA" w:rsidRDefault="00304CFF" w:rsidP="00C45DD1">
      <w:pPr>
        <w:ind w:firstLineChars="200" w:firstLine="640"/>
        <w:rPr>
          <w:rFonts w:ascii="方正小标宋简体" w:eastAsia="方正小标宋简体" w:hAnsi="仿宋"/>
          <w:sz w:val="32"/>
          <w:szCs w:val="32"/>
        </w:rPr>
      </w:pPr>
      <w:r w:rsidRPr="00864ECA">
        <w:rPr>
          <w:rFonts w:ascii="方正小标宋简体" w:eastAsia="方正小标宋简体" w:hAnsi="仿宋" w:hint="eastAsia"/>
          <w:sz w:val="32"/>
          <w:szCs w:val="32"/>
        </w:rPr>
        <w:t>第四部分</w:t>
      </w:r>
      <w:r w:rsidRPr="00864ECA">
        <w:rPr>
          <w:rFonts w:ascii="方正小标宋简体" w:eastAsia="方正小标宋简体" w:hAnsi="仿宋"/>
          <w:sz w:val="32"/>
          <w:szCs w:val="32"/>
        </w:rPr>
        <w:t xml:space="preserve">  </w:t>
      </w:r>
      <w:r w:rsidRPr="00864ECA">
        <w:rPr>
          <w:rFonts w:ascii="方正小标宋简体" w:eastAsia="方正小标宋简体" w:hAnsi="仿宋" w:hint="eastAsia"/>
          <w:sz w:val="32"/>
          <w:szCs w:val="32"/>
        </w:rPr>
        <w:t>名词解释</w:t>
      </w:r>
    </w:p>
    <w:p w:rsidR="00EB5EFC" w:rsidRPr="00864ECA" w:rsidRDefault="00EB5EFC" w:rsidP="00EB5EFC">
      <w:pPr>
        <w:rPr>
          <w:rFonts w:ascii="仿宋" w:eastAsia="仿宋" w:hAnsi="仿宋"/>
          <w:sz w:val="32"/>
          <w:szCs w:val="32"/>
        </w:rPr>
      </w:pPr>
    </w:p>
    <w:p w:rsidR="00D409D8" w:rsidRPr="00864ECA" w:rsidRDefault="00D409D8" w:rsidP="00EB5EFC">
      <w:pPr>
        <w:rPr>
          <w:rFonts w:ascii="仿宋" w:eastAsia="仿宋" w:hAnsi="仿宋"/>
          <w:sz w:val="32"/>
          <w:szCs w:val="32"/>
        </w:rPr>
      </w:pPr>
    </w:p>
    <w:p w:rsidR="00D409D8" w:rsidRPr="00864ECA" w:rsidRDefault="00D409D8" w:rsidP="00EB5EFC">
      <w:pPr>
        <w:rPr>
          <w:rFonts w:ascii="仿宋" w:eastAsia="仿宋" w:hAnsi="仿宋"/>
          <w:sz w:val="32"/>
          <w:szCs w:val="32"/>
        </w:rPr>
      </w:pPr>
    </w:p>
    <w:p w:rsidR="0066266B" w:rsidRDefault="0066266B" w:rsidP="00174215">
      <w:pPr>
        <w:jc w:val="center"/>
        <w:rPr>
          <w:rFonts w:ascii="方正小标宋简体" w:eastAsia="方正小标宋简体" w:hAnsi="仿宋"/>
          <w:sz w:val="32"/>
          <w:szCs w:val="32"/>
        </w:rPr>
      </w:pPr>
    </w:p>
    <w:p w:rsidR="0066266B" w:rsidRDefault="0066266B" w:rsidP="00174215">
      <w:pPr>
        <w:jc w:val="center"/>
        <w:rPr>
          <w:rFonts w:ascii="方正小标宋简体" w:eastAsia="方正小标宋简体" w:hAnsi="仿宋"/>
          <w:sz w:val="32"/>
          <w:szCs w:val="32"/>
        </w:rPr>
      </w:pPr>
    </w:p>
    <w:p w:rsidR="0066266B" w:rsidRDefault="0066266B" w:rsidP="00174215">
      <w:pPr>
        <w:jc w:val="center"/>
        <w:rPr>
          <w:rFonts w:ascii="方正小标宋简体" w:eastAsia="方正小标宋简体" w:hAnsi="仿宋"/>
          <w:sz w:val="32"/>
          <w:szCs w:val="32"/>
        </w:rPr>
      </w:pPr>
    </w:p>
    <w:p w:rsidR="00EB5EFC" w:rsidRPr="006027AB" w:rsidRDefault="00EB5EFC" w:rsidP="006027AB">
      <w:pPr>
        <w:widowControl/>
        <w:spacing w:line="588" w:lineRule="exact"/>
        <w:jc w:val="center"/>
        <w:rPr>
          <w:rFonts w:ascii="方正小标宋简体" w:eastAsia="方正小标宋简体" w:hAnsi="仿宋"/>
          <w:sz w:val="40"/>
          <w:szCs w:val="32"/>
        </w:rPr>
      </w:pPr>
      <w:r w:rsidRPr="006027AB">
        <w:rPr>
          <w:rFonts w:ascii="方正小标宋简体" w:eastAsia="方正小标宋简体" w:hAnsi="仿宋" w:hint="eastAsia"/>
          <w:sz w:val="40"/>
          <w:szCs w:val="32"/>
        </w:rPr>
        <w:lastRenderedPageBreak/>
        <w:t>第一部分</w:t>
      </w:r>
    </w:p>
    <w:p w:rsidR="00EB5EFC" w:rsidRPr="006027AB" w:rsidRDefault="00304CFF" w:rsidP="006027AB">
      <w:pPr>
        <w:widowControl/>
        <w:spacing w:line="588" w:lineRule="exact"/>
        <w:jc w:val="center"/>
        <w:rPr>
          <w:rFonts w:ascii="方正小标宋简体" w:eastAsia="方正小标宋简体" w:hAnsi="仿宋"/>
          <w:sz w:val="40"/>
          <w:szCs w:val="32"/>
        </w:rPr>
      </w:pPr>
      <w:r w:rsidRPr="006027AB">
        <w:rPr>
          <w:rFonts w:ascii="方正小标宋简体" w:eastAsia="方正小标宋简体" w:hAnsi="仿宋" w:hint="eastAsia"/>
          <w:sz w:val="40"/>
          <w:szCs w:val="32"/>
        </w:rPr>
        <w:t>巴青县纪委监委</w:t>
      </w:r>
      <w:r w:rsidR="00EB5EFC" w:rsidRPr="006027AB">
        <w:rPr>
          <w:rFonts w:ascii="方正小标宋简体" w:eastAsia="方正小标宋简体" w:hAnsi="仿宋" w:hint="eastAsia"/>
          <w:sz w:val="40"/>
          <w:szCs w:val="32"/>
        </w:rPr>
        <w:t>概况</w:t>
      </w:r>
    </w:p>
    <w:p w:rsidR="00EB5EFC" w:rsidRPr="00864ECA" w:rsidRDefault="00EB5EFC" w:rsidP="00EB5EFC">
      <w:pPr>
        <w:rPr>
          <w:rFonts w:ascii="仿宋" w:eastAsia="仿宋" w:hAnsi="仿宋"/>
          <w:sz w:val="32"/>
          <w:szCs w:val="32"/>
        </w:rPr>
      </w:pPr>
    </w:p>
    <w:p w:rsidR="00EB5EFC" w:rsidRPr="00BA6816" w:rsidRDefault="0066266B" w:rsidP="00BA6816">
      <w:pPr>
        <w:pStyle w:val="a7"/>
        <w:numPr>
          <w:ilvl w:val="0"/>
          <w:numId w:val="6"/>
        </w:numPr>
        <w:ind w:firstLineChars="0"/>
        <w:rPr>
          <w:rFonts w:ascii="黑体" w:eastAsia="黑体" w:hAnsi="黑体"/>
          <w:sz w:val="32"/>
          <w:szCs w:val="32"/>
        </w:rPr>
      </w:pPr>
      <w:r w:rsidRPr="00BA6816">
        <w:rPr>
          <w:rFonts w:ascii="黑体" w:eastAsia="黑体" w:hAnsi="黑体" w:hint="eastAsia"/>
          <w:sz w:val="32"/>
          <w:szCs w:val="32"/>
        </w:rPr>
        <w:t>主要职责</w:t>
      </w:r>
    </w:p>
    <w:p w:rsidR="009A20E4" w:rsidRPr="00BA6816" w:rsidRDefault="00BA6816" w:rsidP="00BA6816">
      <w:pPr>
        <w:rPr>
          <w:rFonts w:ascii="仿宋" w:eastAsia="仿宋" w:hAnsi="仿宋"/>
          <w:sz w:val="32"/>
          <w:szCs w:val="32"/>
        </w:rPr>
      </w:pPr>
      <w:bookmarkStart w:id="0" w:name="_GoBack"/>
      <w:bookmarkEnd w:id="0"/>
      <w:r>
        <w:rPr>
          <w:rFonts w:ascii="仿宋" w:eastAsia="仿宋" w:hAnsi="仿宋" w:hint="eastAsia"/>
          <w:sz w:val="32"/>
          <w:szCs w:val="32"/>
        </w:rPr>
        <w:t xml:space="preserve">  1.</w:t>
      </w:r>
      <w:r w:rsidRPr="00BA6816">
        <w:rPr>
          <w:rFonts w:ascii="仿宋" w:eastAsia="仿宋" w:hAnsi="仿宋" w:hint="eastAsia"/>
          <w:sz w:val="32"/>
          <w:szCs w:val="32"/>
        </w:rPr>
        <w:t>负</w:t>
      </w:r>
      <w:r w:rsidR="00304CFF" w:rsidRPr="00BA6816">
        <w:rPr>
          <w:rFonts w:ascii="仿宋" w:eastAsia="仿宋" w:hAnsi="仿宋" w:hint="eastAsia"/>
          <w:sz w:val="32"/>
          <w:szCs w:val="32"/>
        </w:rPr>
        <w:t>责全县党的纪律检查工作</w:t>
      </w:r>
      <w:r w:rsidR="005861E1" w:rsidRPr="00BA6816">
        <w:rPr>
          <w:rFonts w:ascii="仿宋" w:eastAsia="仿宋" w:hAnsi="仿宋" w:hint="eastAsia"/>
          <w:sz w:val="32"/>
          <w:szCs w:val="32"/>
        </w:rPr>
        <w:t>和监察工作。</w:t>
      </w:r>
      <w:r w:rsidR="00304CFF" w:rsidRPr="00BA6816">
        <w:rPr>
          <w:rFonts w:ascii="仿宋" w:eastAsia="仿宋" w:hAnsi="仿宋" w:hint="eastAsia"/>
          <w:sz w:val="32"/>
          <w:szCs w:val="32"/>
        </w:rPr>
        <w:t>贯彻落实党中央</w:t>
      </w:r>
      <w:r w:rsidR="009A20E4" w:rsidRPr="00BA6816">
        <w:rPr>
          <w:rFonts w:ascii="仿宋" w:eastAsia="仿宋" w:hAnsi="仿宋" w:hint="eastAsia"/>
          <w:sz w:val="32"/>
          <w:szCs w:val="32"/>
        </w:rPr>
        <w:t>中央纪委、区党委、区纪委、市委、市纪委和县委关于纪律检查</w:t>
      </w:r>
      <w:r w:rsidR="001F071D" w:rsidRPr="00BA6816">
        <w:rPr>
          <w:rFonts w:ascii="仿宋" w:eastAsia="仿宋" w:hAnsi="仿宋" w:hint="eastAsia"/>
          <w:sz w:val="32"/>
          <w:szCs w:val="32"/>
        </w:rPr>
        <w:t>、监察</w:t>
      </w:r>
      <w:r w:rsidR="009A20E4" w:rsidRPr="00BA6816">
        <w:rPr>
          <w:rFonts w:ascii="仿宋" w:eastAsia="仿宋" w:hAnsi="仿宋" w:hint="eastAsia"/>
          <w:sz w:val="32"/>
          <w:szCs w:val="32"/>
        </w:rPr>
        <w:t>工作的决定，维护党的章程和其他党内法规，检查党的路线方针和决议的执行情况，</w:t>
      </w:r>
      <w:r w:rsidR="001F071D" w:rsidRPr="00BA6816">
        <w:rPr>
          <w:rFonts w:ascii="仿宋" w:eastAsia="仿宋" w:hAnsi="仿宋" w:hint="eastAsia"/>
          <w:sz w:val="32"/>
          <w:szCs w:val="32"/>
        </w:rPr>
        <w:t>依法对行使公权力的公职人员和有关人员进行监察，</w:t>
      </w:r>
      <w:r w:rsidR="009A20E4" w:rsidRPr="00BA6816">
        <w:rPr>
          <w:rFonts w:ascii="仿宋" w:eastAsia="仿宋" w:hAnsi="仿宋" w:hint="eastAsia"/>
          <w:sz w:val="32"/>
          <w:szCs w:val="32"/>
        </w:rPr>
        <w:t>协助县委推进全面从严治党、加强党风廉政建设和组织 协调反腐败工作。</w:t>
      </w:r>
    </w:p>
    <w:p w:rsidR="009A20E4" w:rsidRPr="00BA6816" w:rsidRDefault="00BA6816" w:rsidP="00BA6816">
      <w:pPr>
        <w:rPr>
          <w:rFonts w:ascii="仿宋" w:eastAsia="仿宋" w:hAnsi="仿宋"/>
          <w:sz w:val="32"/>
          <w:szCs w:val="32"/>
        </w:rPr>
      </w:pPr>
      <w:r>
        <w:rPr>
          <w:rFonts w:ascii="仿宋" w:eastAsia="仿宋" w:hAnsi="仿宋" w:hint="eastAsia"/>
          <w:sz w:val="32"/>
          <w:szCs w:val="32"/>
        </w:rPr>
        <w:t xml:space="preserve">  2.</w:t>
      </w:r>
      <w:r w:rsidR="009A20E4" w:rsidRPr="00BA6816">
        <w:rPr>
          <w:rFonts w:ascii="仿宋" w:eastAsia="仿宋" w:hAnsi="仿宋" w:hint="eastAsia"/>
          <w:sz w:val="32"/>
          <w:szCs w:val="32"/>
        </w:rPr>
        <w:t>依照党的章程和其他党内法规履行监督、执纪、问责职责。负责经常对党员进行遵守纪律的教育，作出关于维护党纪的决定;对县委工作部门、县委批准设立的党组（党委），各乡镇党委、纪委等党的组织和县委管理的党员领导干部</w:t>
      </w:r>
      <w:r w:rsidR="005861E1" w:rsidRPr="00BA6816">
        <w:rPr>
          <w:rFonts w:ascii="仿宋" w:eastAsia="仿宋" w:hAnsi="仿宋" w:hint="eastAsia"/>
          <w:sz w:val="32"/>
          <w:szCs w:val="32"/>
        </w:rPr>
        <w:t>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rsidR="005861E1" w:rsidRPr="00BA6816" w:rsidRDefault="00BA6816" w:rsidP="00BA6816">
      <w:pPr>
        <w:rPr>
          <w:rFonts w:ascii="仿宋" w:eastAsia="仿宋" w:hAnsi="仿宋"/>
          <w:sz w:val="32"/>
          <w:szCs w:val="32"/>
        </w:rPr>
      </w:pPr>
      <w:r>
        <w:rPr>
          <w:rFonts w:ascii="仿宋" w:eastAsia="仿宋" w:hAnsi="仿宋" w:hint="eastAsia"/>
          <w:sz w:val="32"/>
          <w:szCs w:val="32"/>
        </w:rPr>
        <w:t xml:space="preserve">    3.</w:t>
      </w:r>
      <w:r w:rsidR="005861E1" w:rsidRPr="00BA6816">
        <w:rPr>
          <w:rFonts w:ascii="仿宋" w:eastAsia="仿宋" w:hAnsi="仿宋" w:hint="eastAsia"/>
          <w:sz w:val="32"/>
          <w:szCs w:val="32"/>
        </w:rPr>
        <w:t>在县委领导下，配合县委巡察工作领导小组组织开展巡察工作。联合县组织部、县巡察办对巡察结果进行督导检</w:t>
      </w:r>
      <w:r w:rsidR="005861E1" w:rsidRPr="00BA6816">
        <w:rPr>
          <w:rFonts w:ascii="仿宋" w:eastAsia="仿宋" w:hAnsi="仿宋" w:hint="eastAsia"/>
          <w:sz w:val="32"/>
          <w:szCs w:val="32"/>
        </w:rPr>
        <w:lastRenderedPageBreak/>
        <w:t>查。</w:t>
      </w:r>
    </w:p>
    <w:p w:rsidR="001F071D" w:rsidRPr="00BA6816" w:rsidRDefault="00BA6816" w:rsidP="00BA6816">
      <w:pPr>
        <w:rPr>
          <w:rFonts w:ascii="仿宋" w:eastAsia="仿宋" w:hAnsi="仿宋"/>
          <w:sz w:val="32"/>
          <w:szCs w:val="32"/>
        </w:rPr>
      </w:pPr>
      <w:r>
        <w:rPr>
          <w:rFonts w:ascii="仿宋" w:eastAsia="仿宋" w:hAnsi="仿宋" w:hint="eastAsia"/>
          <w:sz w:val="32"/>
          <w:szCs w:val="32"/>
        </w:rPr>
        <w:t xml:space="preserve">    4.</w:t>
      </w:r>
      <w:r w:rsidR="001F071D" w:rsidRPr="00BA6816">
        <w:rPr>
          <w:rFonts w:ascii="仿宋" w:eastAsia="仿宋" w:hAnsi="仿宋" w:hint="eastAsia"/>
          <w:sz w:val="32"/>
          <w:szCs w:val="32"/>
        </w:rPr>
        <w:t>完成市纪委市监委和县委交办的其他任务。</w:t>
      </w:r>
    </w:p>
    <w:p w:rsidR="00EB5EFC" w:rsidRPr="00864ECA" w:rsidRDefault="00BA6816" w:rsidP="00EB5EFC">
      <w:pPr>
        <w:rPr>
          <w:rFonts w:ascii="黑体" w:eastAsia="黑体" w:hAnsi="黑体"/>
          <w:sz w:val="32"/>
          <w:szCs w:val="32"/>
        </w:rPr>
      </w:pPr>
      <w:r>
        <w:rPr>
          <w:rFonts w:ascii="黑体" w:eastAsia="黑体" w:hAnsi="黑体" w:hint="eastAsia"/>
          <w:sz w:val="32"/>
          <w:szCs w:val="32"/>
        </w:rPr>
        <w:t xml:space="preserve">    </w:t>
      </w:r>
      <w:r w:rsidR="00EB5EFC" w:rsidRPr="00864ECA">
        <w:rPr>
          <w:rFonts w:ascii="黑体" w:eastAsia="黑体" w:hAnsi="黑体" w:hint="eastAsia"/>
          <w:sz w:val="32"/>
          <w:szCs w:val="32"/>
        </w:rPr>
        <w:t>二、</w:t>
      </w:r>
      <w:r w:rsidR="0066266B">
        <w:rPr>
          <w:rFonts w:ascii="黑体" w:eastAsia="黑体" w:hAnsi="黑体" w:hint="eastAsia"/>
          <w:sz w:val="32"/>
          <w:szCs w:val="32"/>
        </w:rPr>
        <w:t>巴青县纪委监委</w:t>
      </w:r>
      <w:r w:rsidR="00553DC3" w:rsidRPr="00864ECA">
        <w:rPr>
          <w:rFonts w:ascii="黑体" w:eastAsia="黑体" w:hAnsi="黑体" w:hint="eastAsia"/>
          <w:sz w:val="32"/>
          <w:szCs w:val="32"/>
        </w:rPr>
        <w:t>机构设置</w:t>
      </w:r>
      <w:r w:rsidR="00553DC3" w:rsidRPr="00864ECA">
        <w:rPr>
          <w:rFonts w:ascii="黑体" w:eastAsia="黑体" w:hAnsi="黑体"/>
          <w:sz w:val="32"/>
          <w:szCs w:val="32"/>
        </w:rPr>
        <w:t>情况</w:t>
      </w:r>
    </w:p>
    <w:p w:rsidR="00EB5EFC" w:rsidRPr="00C45DD1" w:rsidRDefault="00EB5EFC" w:rsidP="00B007C8">
      <w:pPr>
        <w:ind w:firstLineChars="200" w:firstLine="640"/>
        <w:rPr>
          <w:rFonts w:ascii="仿宋" w:eastAsia="仿宋" w:hAnsi="仿宋"/>
          <w:sz w:val="32"/>
          <w:szCs w:val="32"/>
        </w:rPr>
      </w:pPr>
      <w:r w:rsidRPr="00C45DD1">
        <w:rPr>
          <w:rFonts w:ascii="仿宋" w:eastAsia="仿宋" w:hAnsi="仿宋" w:hint="eastAsia"/>
          <w:sz w:val="32"/>
          <w:szCs w:val="32"/>
        </w:rPr>
        <w:t>部门</w:t>
      </w:r>
      <w:r w:rsidR="00AE19F4" w:rsidRPr="00C45DD1">
        <w:rPr>
          <w:rFonts w:ascii="仿宋" w:eastAsia="仿宋" w:hAnsi="仿宋" w:hint="eastAsia"/>
          <w:sz w:val="32"/>
          <w:szCs w:val="32"/>
        </w:rPr>
        <w:t>（单位）</w:t>
      </w:r>
      <w:r w:rsidRPr="00C45DD1">
        <w:rPr>
          <w:rFonts w:ascii="仿宋" w:eastAsia="仿宋" w:hAnsi="仿宋" w:hint="eastAsia"/>
          <w:sz w:val="32"/>
          <w:szCs w:val="32"/>
        </w:rPr>
        <w:t>内设</w:t>
      </w:r>
      <w:r w:rsidR="00105652" w:rsidRPr="00C45DD1">
        <w:rPr>
          <w:rFonts w:ascii="仿宋" w:eastAsia="仿宋" w:hAnsi="仿宋" w:hint="eastAsia"/>
          <w:sz w:val="32"/>
          <w:szCs w:val="32"/>
        </w:rPr>
        <w:t>3</w:t>
      </w:r>
      <w:r w:rsidRPr="00C45DD1">
        <w:rPr>
          <w:rFonts w:ascii="仿宋" w:eastAsia="仿宋" w:hAnsi="仿宋" w:hint="eastAsia"/>
          <w:sz w:val="32"/>
          <w:szCs w:val="32"/>
        </w:rPr>
        <w:t>个机构</w:t>
      </w:r>
      <w:r w:rsidR="005E5236" w:rsidRPr="00C45DD1">
        <w:rPr>
          <w:rFonts w:ascii="仿宋" w:eastAsia="仿宋" w:hAnsi="仿宋" w:hint="eastAsia"/>
          <w:sz w:val="32"/>
          <w:szCs w:val="32"/>
        </w:rPr>
        <w:t>、</w:t>
      </w:r>
      <w:r w:rsidR="00112279" w:rsidRPr="00C45DD1">
        <w:rPr>
          <w:rFonts w:ascii="仿宋" w:eastAsia="仿宋" w:hAnsi="仿宋" w:hint="eastAsia"/>
          <w:sz w:val="32"/>
          <w:szCs w:val="32"/>
        </w:rPr>
        <w:t>0</w:t>
      </w:r>
      <w:r w:rsidRPr="00C45DD1">
        <w:rPr>
          <w:rFonts w:ascii="仿宋" w:eastAsia="仿宋" w:hAnsi="仿宋" w:hint="eastAsia"/>
          <w:sz w:val="32"/>
          <w:szCs w:val="32"/>
        </w:rPr>
        <w:t>个处</w:t>
      </w:r>
      <w:r w:rsidR="00112279" w:rsidRPr="00C45DD1">
        <w:rPr>
          <w:rFonts w:ascii="仿宋" w:eastAsia="仿宋" w:hAnsi="仿宋" w:hint="eastAsia"/>
          <w:sz w:val="32"/>
          <w:szCs w:val="32"/>
        </w:rPr>
        <w:t>。</w:t>
      </w:r>
    </w:p>
    <w:p w:rsidR="00EB5EFC" w:rsidRPr="00C45DD1" w:rsidRDefault="00EB5EFC" w:rsidP="001F071D">
      <w:pPr>
        <w:ind w:firstLineChars="200" w:firstLine="640"/>
        <w:rPr>
          <w:rFonts w:ascii="仿宋" w:eastAsia="仿宋" w:hAnsi="仿宋"/>
          <w:sz w:val="32"/>
          <w:szCs w:val="32"/>
        </w:rPr>
      </w:pPr>
      <w:r w:rsidRPr="00C45DD1">
        <w:rPr>
          <w:rFonts w:ascii="仿宋" w:eastAsia="仿宋" w:hAnsi="仿宋" w:hint="eastAsia"/>
          <w:sz w:val="32"/>
          <w:szCs w:val="32"/>
        </w:rPr>
        <w:t>纳入</w:t>
      </w:r>
      <w:r w:rsidR="00593341" w:rsidRPr="00C45DD1">
        <w:rPr>
          <w:rFonts w:ascii="仿宋" w:eastAsia="仿宋" w:hAnsi="仿宋" w:hint="eastAsia"/>
          <w:sz w:val="32"/>
          <w:szCs w:val="32"/>
        </w:rPr>
        <w:t>本部门</w:t>
      </w:r>
      <w:r w:rsidR="00AE19F4" w:rsidRPr="00C45DD1">
        <w:rPr>
          <w:rFonts w:ascii="仿宋" w:eastAsia="仿宋" w:hAnsi="仿宋" w:hint="eastAsia"/>
          <w:sz w:val="32"/>
          <w:szCs w:val="32"/>
        </w:rPr>
        <w:t>（单位）</w:t>
      </w:r>
      <w:r w:rsidRPr="00C45DD1">
        <w:rPr>
          <w:rFonts w:ascii="仿宋" w:eastAsia="仿宋" w:hAnsi="仿宋" w:hint="eastAsia"/>
          <w:sz w:val="32"/>
          <w:szCs w:val="32"/>
        </w:rPr>
        <w:t>预算编制范围的二级预算单位包括：</w:t>
      </w:r>
      <w:r w:rsidR="00112279" w:rsidRPr="00C45DD1">
        <w:rPr>
          <w:rFonts w:ascii="仿宋" w:eastAsia="仿宋" w:hAnsi="仿宋" w:hint="eastAsia"/>
          <w:sz w:val="32"/>
          <w:szCs w:val="32"/>
        </w:rPr>
        <w:t>无</w:t>
      </w:r>
    </w:p>
    <w:p w:rsidR="00BA6816" w:rsidRDefault="00BA6816" w:rsidP="006027AB">
      <w:pPr>
        <w:widowControl/>
        <w:spacing w:line="588" w:lineRule="exact"/>
        <w:jc w:val="center"/>
        <w:rPr>
          <w:rFonts w:ascii="方正小标宋简体" w:eastAsia="方正小标宋简体" w:hAnsi="仿宋" w:hint="eastAsia"/>
          <w:sz w:val="40"/>
          <w:szCs w:val="32"/>
        </w:rPr>
      </w:pPr>
    </w:p>
    <w:p w:rsidR="00BA6816" w:rsidRDefault="00BA6816" w:rsidP="006027AB">
      <w:pPr>
        <w:widowControl/>
        <w:spacing w:line="588" w:lineRule="exact"/>
        <w:jc w:val="center"/>
        <w:rPr>
          <w:rFonts w:ascii="方正小标宋简体" w:eastAsia="方正小标宋简体" w:hAnsi="仿宋" w:hint="eastAsia"/>
          <w:sz w:val="40"/>
          <w:szCs w:val="32"/>
        </w:rPr>
      </w:pPr>
    </w:p>
    <w:p w:rsidR="00BA6816" w:rsidRDefault="00BA6816" w:rsidP="006027AB">
      <w:pPr>
        <w:widowControl/>
        <w:spacing w:line="588" w:lineRule="exact"/>
        <w:jc w:val="center"/>
        <w:rPr>
          <w:rFonts w:ascii="方正小标宋简体" w:eastAsia="方正小标宋简体" w:hAnsi="仿宋" w:hint="eastAsia"/>
          <w:sz w:val="40"/>
          <w:szCs w:val="32"/>
        </w:rPr>
      </w:pPr>
    </w:p>
    <w:p w:rsidR="00BA6816" w:rsidRDefault="00BA6816" w:rsidP="006027AB">
      <w:pPr>
        <w:widowControl/>
        <w:spacing w:line="588" w:lineRule="exact"/>
        <w:jc w:val="center"/>
        <w:rPr>
          <w:rFonts w:ascii="方正小标宋简体" w:eastAsia="方正小标宋简体" w:hAnsi="仿宋" w:hint="eastAsia"/>
          <w:sz w:val="40"/>
          <w:szCs w:val="32"/>
        </w:rPr>
      </w:pPr>
    </w:p>
    <w:p w:rsidR="00BA6816" w:rsidRDefault="00BA6816" w:rsidP="006027AB">
      <w:pPr>
        <w:widowControl/>
        <w:spacing w:line="588" w:lineRule="exact"/>
        <w:jc w:val="center"/>
        <w:rPr>
          <w:rFonts w:ascii="方正小标宋简体" w:eastAsia="方正小标宋简体" w:hAnsi="仿宋" w:hint="eastAsia"/>
          <w:sz w:val="40"/>
          <w:szCs w:val="32"/>
        </w:rPr>
      </w:pPr>
    </w:p>
    <w:p w:rsidR="00BA6816" w:rsidRDefault="00BA6816" w:rsidP="006027AB">
      <w:pPr>
        <w:widowControl/>
        <w:spacing w:line="588" w:lineRule="exact"/>
        <w:jc w:val="center"/>
        <w:rPr>
          <w:rFonts w:ascii="方正小标宋简体" w:eastAsia="方正小标宋简体" w:hAnsi="仿宋" w:hint="eastAsia"/>
          <w:sz w:val="40"/>
          <w:szCs w:val="32"/>
        </w:rPr>
      </w:pPr>
    </w:p>
    <w:p w:rsidR="00BA6816" w:rsidRDefault="00BA6816" w:rsidP="006027AB">
      <w:pPr>
        <w:widowControl/>
        <w:spacing w:line="588" w:lineRule="exact"/>
        <w:jc w:val="center"/>
        <w:rPr>
          <w:rFonts w:ascii="方正小标宋简体" w:eastAsia="方正小标宋简体" w:hAnsi="仿宋" w:hint="eastAsia"/>
          <w:sz w:val="40"/>
          <w:szCs w:val="32"/>
        </w:rPr>
      </w:pPr>
    </w:p>
    <w:p w:rsidR="00BA6816" w:rsidRDefault="00BA6816" w:rsidP="006027AB">
      <w:pPr>
        <w:widowControl/>
        <w:spacing w:line="588" w:lineRule="exact"/>
        <w:jc w:val="center"/>
        <w:rPr>
          <w:rFonts w:ascii="方正小标宋简体" w:eastAsia="方正小标宋简体" w:hAnsi="仿宋" w:hint="eastAsia"/>
          <w:sz w:val="40"/>
          <w:szCs w:val="32"/>
        </w:rPr>
      </w:pPr>
    </w:p>
    <w:p w:rsidR="00BA6816" w:rsidRDefault="00BA6816" w:rsidP="006027AB">
      <w:pPr>
        <w:widowControl/>
        <w:spacing w:line="588" w:lineRule="exact"/>
        <w:jc w:val="center"/>
        <w:rPr>
          <w:rFonts w:ascii="方正小标宋简体" w:eastAsia="方正小标宋简体" w:hAnsi="仿宋" w:hint="eastAsia"/>
          <w:sz w:val="40"/>
          <w:szCs w:val="32"/>
        </w:rPr>
      </w:pPr>
    </w:p>
    <w:p w:rsidR="00BA6816" w:rsidRDefault="00BA6816" w:rsidP="006027AB">
      <w:pPr>
        <w:widowControl/>
        <w:spacing w:line="588" w:lineRule="exact"/>
        <w:jc w:val="center"/>
        <w:rPr>
          <w:rFonts w:ascii="方正小标宋简体" w:eastAsia="方正小标宋简体" w:hAnsi="仿宋" w:hint="eastAsia"/>
          <w:sz w:val="40"/>
          <w:szCs w:val="32"/>
        </w:rPr>
      </w:pPr>
    </w:p>
    <w:p w:rsidR="00BA6816" w:rsidRDefault="00BA6816" w:rsidP="006027AB">
      <w:pPr>
        <w:widowControl/>
        <w:spacing w:line="588" w:lineRule="exact"/>
        <w:jc w:val="center"/>
        <w:rPr>
          <w:rFonts w:ascii="方正小标宋简体" w:eastAsia="方正小标宋简体" w:hAnsi="仿宋" w:hint="eastAsia"/>
          <w:sz w:val="40"/>
          <w:szCs w:val="32"/>
        </w:rPr>
      </w:pPr>
    </w:p>
    <w:p w:rsidR="00BA6816" w:rsidRDefault="00BA6816" w:rsidP="006027AB">
      <w:pPr>
        <w:widowControl/>
        <w:spacing w:line="588" w:lineRule="exact"/>
        <w:jc w:val="center"/>
        <w:rPr>
          <w:rFonts w:ascii="方正小标宋简体" w:eastAsia="方正小标宋简体" w:hAnsi="仿宋" w:hint="eastAsia"/>
          <w:sz w:val="40"/>
          <w:szCs w:val="32"/>
        </w:rPr>
      </w:pPr>
    </w:p>
    <w:p w:rsidR="00BA6816" w:rsidRDefault="00BA6816" w:rsidP="006027AB">
      <w:pPr>
        <w:widowControl/>
        <w:spacing w:line="588" w:lineRule="exact"/>
        <w:jc w:val="center"/>
        <w:rPr>
          <w:rFonts w:ascii="方正小标宋简体" w:eastAsia="方正小标宋简体" w:hAnsi="仿宋" w:hint="eastAsia"/>
          <w:sz w:val="40"/>
          <w:szCs w:val="32"/>
        </w:rPr>
      </w:pPr>
    </w:p>
    <w:p w:rsidR="00BA6816" w:rsidRDefault="00BA6816" w:rsidP="006027AB">
      <w:pPr>
        <w:widowControl/>
        <w:spacing w:line="588" w:lineRule="exact"/>
        <w:jc w:val="center"/>
        <w:rPr>
          <w:rFonts w:ascii="方正小标宋简体" w:eastAsia="方正小标宋简体" w:hAnsi="仿宋" w:hint="eastAsia"/>
          <w:sz w:val="40"/>
          <w:szCs w:val="32"/>
        </w:rPr>
      </w:pPr>
    </w:p>
    <w:p w:rsidR="00BA6816" w:rsidRDefault="00BA6816" w:rsidP="006027AB">
      <w:pPr>
        <w:widowControl/>
        <w:spacing w:line="588" w:lineRule="exact"/>
        <w:jc w:val="center"/>
        <w:rPr>
          <w:rFonts w:ascii="方正小标宋简体" w:eastAsia="方正小标宋简体" w:hAnsi="仿宋" w:hint="eastAsia"/>
          <w:sz w:val="40"/>
          <w:szCs w:val="32"/>
        </w:rPr>
      </w:pPr>
    </w:p>
    <w:p w:rsidR="00BA6816" w:rsidRDefault="00BA6816" w:rsidP="006027AB">
      <w:pPr>
        <w:widowControl/>
        <w:spacing w:line="588" w:lineRule="exact"/>
        <w:jc w:val="center"/>
        <w:rPr>
          <w:rFonts w:ascii="方正小标宋简体" w:eastAsia="方正小标宋简体" w:hAnsi="仿宋" w:hint="eastAsia"/>
          <w:sz w:val="40"/>
          <w:szCs w:val="32"/>
        </w:rPr>
      </w:pPr>
    </w:p>
    <w:p w:rsidR="00BA6816" w:rsidRDefault="00BA6816" w:rsidP="006027AB">
      <w:pPr>
        <w:widowControl/>
        <w:spacing w:line="588" w:lineRule="exact"/>
        <w:jc w:val="center"/>
        <w:rPr>
          <w:rFonts w:ascii="方正小标宋简体" w:eastAsia="方正小标宋简体" w:hAnsi="仿宋" w:hint="eastAsia"/>
          <w:sz w:val="40"/>
          <w:szCs w:val="32"/>
        </w:rPr>
      </w:pPr>
    </w:p>
    <w:p w:rsidR="00EB5EFC" w:rsidRPr="006027AB" w:rsidRDefault="00EB5EFC" w:rsidP="006027AB">
      <w:pPr>
        <w:widowControl/>
        <w:spacing w:line="588" w:lineRule="exact"/>
        <w:jc w:val="center"/>
        <w:rPr>
          <w:rFonts w:ascii="方正小标宋简体" w:eastAsia="方正小标宋简体" w:hAnsi="仿宋"/>
          <w:sz w:val="40"/>
          <w:szCs w:val="32"/>
        </w:rPr>
      </w:pPr>
      <w:r w:rsidRPr="006027AB">
        <w:rPr>
          <w:rFonts w:ascii="方正小标宋简体" w:eastAsia="方正小标宋简体" w:hAnsi="仿宋" w:hint="eastAsia"/>
          <w:sz w:val="40"/>
          <w:szCs w:val="32"/>
        </w:rPr>
        <w:lastRenderedPageBreak/>
        <w:t>第二部分</w:t>
      </w:r>
    </w:p>
    <w:p w:rsidR="00EB5EFC" w:rsidRPr="006027AB" w:rsidRDefault="001F071D" w:rsidP="006027AB">
      <w:pPr>
        <w:widowControl/>
        <w:spacing w:line="588" w:lineRule="exact"/>
        <w:jc w:val="center"/>
        <w:rPr>
          <w:rFonts w:ascii="方正小标宋简体" w:eastAsia="方正小标宋简体" w:hAnsi="仿宋"/>
          <w:sz w:val="40"/>
          <w:szCs w:val="32"/>
        </w:rPr>
      </w:pPr>
      <w:r w:rsidRPr="006027AB">
        <w:rPr>
          <w:rFonts w:ascii="方正小标宋简体" w:eastAsia="方正小标宋简体" w:hAnsi="仿宋" w:hint="eastAsia"/>
          <w:sz w:val="40"/>
          <w:szCs w:val="32"/>
        </w:rPr>
        <w:t>巴青县纪委监委</w:t>
      </w:r>
      <w:r w:rsidR="005C7D65" w:rsidRPr="006027AB">
        <w:rPr>
          <w:rFonts w:ascii="方正小标宋简体" w:eastAsia="方正小标宋简体" w:hAnsi="仿宋" w:hint="eastAsia"/>
          <w:sz w:val="40"/>
          <w:szCs w:val="32"/>
        </w:rPr>
        <w:t>202</w:t>
      </w:r>
      <w:r w:rsidR="0066266B" w:rsidRPr="006027AB">
        <w:rPr>
          <w:rFonts w:ascii="方正小标宋简体" w:eastAsia="方正小标宋简体" w:hAnsi="仿宋" w:hint="eastAsia"/>
          <w:sz w:val="40"/>
          <w:szCs w:val="32"/>
        </w:rPr>
        <w:t>5</w:t>
      </w:r>
      <w:r w:rsidR="00EB5EFC" w:rsidRPr="006027AB">
        <w:rPr>
          <w:rFonts w:ascii="方正小标宋简体" w:eastAsia="方正小标宋简体" w:hAnsi="仿宋" w:hint="eastAsia"/>
          <w:sz w:val="40"/>
          <w:szCs w:val="32"/>
        </w:rPr>
        <w:t>年度预算表</w:t>
      </w:r>
    </w:p>
    <w:p w:rsidR="00EB5EFC" w:rsidRDefault="00EB5EFC" w:rsidP="00E82B77">
      <w:pPr>
        <w:jc w:val="center"/>
        <w:rPr>
          <w:rFonts w:ascii="方正小标宋简体" w:eastAsia="方正小标宋简体" w:hAnsi="仿宋" w:hint="eastAsia"/>
          <w:sz w:val="32"/>
          <w:szCs w:val="32"/>
        </w:rPr>
      </w:pPr>
      <w:r w:rsidRPr="00864ECA">
        <w:rPr>
          <w:rFonts w:ascii="方正小标宋简体" w:eastAsia="方正小标宋简体" w:hAnsi="仿宋" w:hint="eastAsia"/>
          <w:sz w:val="32"/>
          <w:szCs w:val="32"/>
        </w:rPr>
        <w:t>（表格详见附件）</w:t>
      </w:r>
    </w:p>
    <w:p w:rsidR="00BA6816" w:rsidRDefault="00BA6816" w:rsidP="00E82B77">
      <w:pPr>
        <w:jc w:val="center"/>
        <w:rPr>
          <w:rFonts w:ascii="方正小标宋简体" w:eastAsia="方正小标宋简体" w:hAnsi="仿宋" w:hint="eastAsia"/>
          <w:sz w:val="32"/>
          <w:szCs w:val="32"/>
        </w:rPr>
      </w:pPr>
    </w:p>
    <w:p w:rsidR="00BA6816" w:rsidRDefault="00BA6816" w:rsidP="00E82B77">
      <w:pPr>
        <w:jc w:val="center"/>
        <w:rPr>
          <w:rFonts w:ascii="方正小标宋简体" w:eastAsia="方正小标宋简体" w:hAnsi="仿宋" w:hint="eastAsia"/>
          <w:sz w:val="32"/>
          <w:szCs w:val="32"/>
        </w:rPr>
      </w:pPr>
    </w:p>
    <w:p w:rsidR="00BA6816" w:rsidRDefault="00BA6816" w:rsidP="00E82B77">
      <w:pPr>
        <w:jc w:val="center"/>
        <w:rPr>
          <w:rFonts w:ascii="方正小标宋简体" w:eastAsia="方正小标宋简体" w:hAnsi="仿宋" w:hint="eastAsia"/>
          <w:sz w:val="32"/>
          <w:szCs w:val="32"/>
        </w:rPr>
      </w:pPr>
    </w:p>
    <w:p w:rsidR="00BA6816" w:rsidRDefault="00BA6816" w:rsidP="00E82B77">
      <w:pPr>
        <w:jc w:val="center"/>
        <w:rPr>
          <w:rFonts w:ascii="方正小标宋简体" w:eastAsia="方正小标宋简体" w:hAnsi="仿宋" w:hint="eastAsia"/>
          <w:sz w:val="32"/>
          <w:szCs w:val="32"/>
        </w:rPr>
      </w:pPr>
    </w:p>
    <w:p w:rsidR="00BA6816" w:rsidRDefault="00BA6816" w:rsidP="00E82B77">
      <w:pPr>
        <w:jc w:val="center"/>
        <w:rPr>
          <w:rFonts w:ascii="方正小标宋简体" w:eastAsia="方正小标宋简体" w:hAnsi="仿宋" w:hint="eastAsia"/>
          <w:sz w:val="32"/>
          <w:szCs w:val="32"/>
        </w:rPr>
      </w:pPr>
    </w:p>
    <w:p w:rsidR="00BA6816" w:rsidRDefault="00BA6816" w:rsidP="00E82B77">
      <w:pPr>
        <w:jc w:val="center"/>
        <w:rPr>
          <w:rFonts w:ascii="方正小标宋简体" w:eastAsia="方正小标宋简体" w:hAnsi="仿宋" w:hint="eastAsia"/>
          <w:sz w:val="32"/>
          <w:szCs w:val="32"/>
        </w:rPr>
      </w:pPr>
    </w:p>
    <w:p w:rsidR="00BA6816" w:rsidRDefault="00BA6816" w:rsidP="00E82B77">
      <w:pPr>
        <w:jc w:val="center"/>
        <w:rPr>
          <w:rFonts w:ascii="方正小标宋简体" w:eastAsia="方正小标宋简体" w:hAnsi="仿宋" w:hint="eastAsia"/>
          <w:sz w:val="32"/>
          <w:szCs w:val="32"/>
        </w:rPr>
      </w:pPr>
    </w:p>
    <w:p w:rsidR="00BA6816" w:rsidRDefault="00BA6816" w:rsidP="00E82B77">
      <w:pPr>
        <w:jc w:val="center"/>
        <w:rPr>
          <w:rFonts w:ascii="方正小标宋简体" w:eastAsia="方正小标宋简体" w:hAnsi="仿宋" w:hint="eastAsia"/>
          <w:sz w:val="32"/>
          <w:szCs w:val="32"/>
        </w:rPr>
      </w:pPr>
    </w:p>
    <w:p w:rsidR="00BA6816" w:rsidRDefault="00BA6816" w:rsidP="00E82B77">
      <w:pPr>
        <w:jc w:val="center"/>
        <w:rPr>
          <w:rFonts w:ascii="方正小标宋简体" w:eastAsia="方正小标宋简体" w:hAnsi="仿宋" w:hint="eastAsia"/>
          <w:sz w:val="32"/>
          <w:szCs w:val="32"/>
        </w:rPr>
      </w:pPr>
    </w:p>
    <w:p w:rsidR="00BA6816" w:rsidRDefault="00BA6816" w:rsidP="00E82B77">
      <w:pPr>
        <w:jc w:val="center"/>
        <w:rPr>
          <w:rFonts w:ascii="方正小标宋简体" w:eastAsia="方正小标宋简体" w:hAnsi="仿宋" w:hint="eastAsia"/>
          <w:sz w:val="32"/>
          <w:szCs w:val="32"/>
        </w:rPr>
      </w:pPr>
    </w:p>
    <w:p w:rsidR="00BA6816" w:rsidRDefault="00BA6816" w:rsidP="00E82B77">
      <w:pPr>
        <w:jc w:val="center"/>
        <w:rPr>
          <w:rFonts w:ascii="方正小标宋简体" w:eastAsia="方正小标宋简体" w:hAnsi="仿宋" w:hint="eastAsia"/>
          <w:sz w:val="32"/>
          <w:szCs w:val="32"/>
        </w:rPr>
      </w:pPr>
    </w:p>
    <w:p w:rsidR="00BA6816" w:rsidRDefault="00BA6816" w:rsidP="00E82B77">
      <w:pPr>
        <w:jc w:val="center"/>
        <w:rPr>
          <w:rFonts w:ascii="方正小标宋简体" w:eastAsia="方正小标宋简体" w:hAnsi="仿宋" w:hint="eastAsia"/>
          <w:sz w:val="32"/>
          <w:szCs w:val="32"/>
        </w:rPr>
      </w:pPr>
    </w:p>
    <w:p w:rsidR="00BA6816" w:rsidRDefault="00BA6816" w:rsidP="00E82B77">
      <w:pPr>
        <w:jc w:val="center"/>
        <w:rPr>
          <w:rFonts w:ascii="方正小标宋简体" w:eastAsia="方正小标宋简体" w:hAnsi="仿宋" w:hint="eastAsia"/>
          <w:sz w:val="32"/>
          <w:szCs w:val="32"/>
        </w:rPr>
      </w:pPr>
    </w:p>
    <w:p w:rsidR="00BA6816" w:rsidRDefault="00BA6816" w:rsidP="00E82B77">
      <w:pPr>
        <w:jc w:val="center"/>
        <w:rPr>
          <w:rFonts w:ascii="方正小标宋简体" w:eastAsia="方正小标宋简体" w:hAnsi="仿宋" w:hint="eastAsia"/>
          <w:sz w:val="32"/>
          <w:szCs w:val="32"/>
        </w:rPr>
      </w:pPr>
    </w:p>
    <w:p w:rsidR="00BA6816" w:rsidRDefault="00BA6816" w:rsidP="00E82B77">
      <w:pPr>
        <w:jc w:val="center"/>
        <w:rPr>
          <w:rFonts w:ascii="方正小标宋简体" w:eastAsia="方正小标宋简体" w:hAnsi="仿宋" w:hint="eastAsia"/>
          <w:sz w:val="32"/>
          <w:szCs w:val="32"/>
        </w:rPr>
      </w:pPr>
    </w:p>
    <w:p w:rsidR="00BA6816" w:rsidRDefault="00BA6816" w:rsidP="00E82B77">
      <w:pPr>
        <w:jc w:val="center"/>
        <w:rPr>
          <w:rFonts w:ascii="方正小标宋简体" w:eastAsia="方正小标宋简体" w:hAnsi="仿宋" w:hint="eastAsia"/>
          <w:sz w:val="32"/>
          <w:szCs w:val="32"/>
        </w:rPr>
      </w:pPr>
    </w:p>
    <w:p w:rsidR="00BA6816" w:rsidRDefault="00BA6816" w:rsidP="00E82B77">
      <w:pPr>
        <w:jc w:val="center"/>
        <w:rPr>
          <w:rFonts w:ascii="方正小标宋简体" w:eastAsia="方正小标宋简体" w:hAnsi="仿宋" w:hint="eastAsia"/>
          <w:sz w:val="32"/>
          <w:szCs w:val="32"/>
        </w:rPr>
      </w:pPr>
    </w:p>
    <w:p w:rsidR="00BA6816" w:rsidRDefault="00BA6816" w:rsidP="00E82B77">
      <w:pPr>
        <w:jc w:val="center"/>
        <w:rPr>
          <w:rFonts w:ascii="方正小标宋简体" w:eastAsia="方正小标宋简体" w:hAnsi="仿宋" w:hint="eastAsia"/>
          <w:sz w:val="32"/>
          <w:szCs w:val="32"/>
        </w:rPr>
      </w:pPr>
    </w:p>
    <w:p w:rsidR="00BA6816" w:rsidRPr="00864ECA" w:rsidRDefault="00BA6816" w:rsidP="00E82B77">
      <w:pPr>
        <w:jc w:val="center"/>
        <w:rPr>
          <w:rFonts w:ascii="方正小标宋简体" w:eastAsia="方正小标宋简体" w:hAnsi="仿宋"/>
          <w:sz w:val="32"/>
          <w:szCs w:val="32"/>
        </w:rPr>
      </w:pPr>
    </w:p>
    <w:p w:rsidR="00EB5EFC" w:rsidRPr="006027AB" w:rsidRDefault="00EB5EFC" w:rsidP="006027AB">
      <w:pPr>
        <w:widowControl/>
        <w:spacing w:line="588" w:lineRule="exact"/>
        <w:jc w:val="center"/>
        <w:rPr>
          <w:rFonts w:ascii="方正小标宋简体" w:eastAsia="方正小标宋简体" w:hAnsi="仿宋"/>
          <w:sz w:val="40"/>
          <w:szCs w:val="32"/>
        </w:rPr>
      </w:pPr>
      <w:r w:rsidRPr="006027AB">
        <w:rPr>
          <w:rFonts w:ascii="方正小标宋简体" w:eastAsia="方正小标宋简体" w:hAnsi="仿宋" w:hint="eastAsia"/>
          <w:sz w:val="40"/>
          <w:szCs w:val="32"/>
        </w:rPr>
        <w:lastRenderedPageBreak/>
        <w:t>第三部分</w:t>
      </w:r>
    </w:p>
    <w:p w:rsidR="00086B54" w:rsidRPr="006027AB" w:rsidRDefault="001F071D" w:rsidP="006027AB">
      <w:pPr>
        <w:widowControl/>
        <w:spacing w:line="588" w:lineRule="exact"/>
        <w:jc w:val="center"/>
        <w:rPr>
          <w:rFonts w:ascii="方正小标宋简体" w:eastAsia="方正小标宋简体" w:hAnsi="仿宋"/>
          <w:sz w:val="40"/>
          <w:szCs w:val="32"/>
        </w:rPr>
      </w:pPr>
      <w:r w:rsidRPr="006027AB">
        <w:rPr>
          <w:rFonts w:ascii="方正小标宋简体" w:eastAsia="方正小标宋简体" w:hAnsi="仿宋" w:hint="eastAsia"/>
          <w:sz w:val="40"/>
          <w:szCs w:val="32"/>
        </w:rPr>
        <w:t>巴青县纪委监委</w:t>
      </w:r>
      <w:r w:rsidR="005C7D65" w:rsidRPr="006027AB">
        <w:rPr>
          <w:rFonts w:ascii="方正小标宋简体" w:eastAsia="方正小标宋简体" w:hAnsi="仿宋" w:hint="eastAsia"/>
          <w:sz w:val="40"/>
          <w:szCs w:val="32"/>
        </w:rPr>
        <w:t>202</w:t>
      </w:r>
      <w:r w:rsidR="0066266B" w:rsidRPr="006027AB">
        <w:rPr>
          <w:rFonts w:ascii="方正小标宋简体" w:eastAsia="方正小标宋简体" w:hAnsi="仿宋" w:hint="eastAsia"/>
          <w:sz w:val="40"/>
          <w:szCs w:val="32"/>
        </w:rPr>
        <w:t>5</w:t>
      </w:r>
      <w:r w:rsidR="00EB5EFC" w:rsidRPr="006027AB">
        <w:rPr>
          <w:rFonts w:ascii="方正小标宋简体" w:eastAsia="方正小标宋简体" w:hAnsi="仿宋" w:hint="eastAsia"/>
          <w:sz w:val="40"/>
          <w:szCs w:val="32"/>
        </w:rPr>
        <w:t>年度部门预算</w:t>
      </w:r>
      <w:r w:rsidR="0066266B" w:rsidRPr="006027AB">
        <w:rPr>
          <w:rFonts w:ascii="方正小标宋简体" w:eastAsia="方正小标宋简体" w:hAnsi="仿宋" w:hint="eastAsia"/>
          <w:sz w:val="40"/>
          <w:szCs w:val="32"/>
        </w:rPr>
        <w:t>情况说明</w:t>
      </w:r>
    </w:p>
    <w:p w:rsidR="0066266B" w:rsidRDefault="0066266B" w:rsidP="0066266B">
      <w:pPr>
        <w:spacing w:line="588" w:lineRule="exact"/>
        <w:ind w:firstLineChars="200" w:firstLine="640"/>
        <w:rPr>
          <w:rFonts w:ascii="黑体" w:eastAsia="黑体" w:hAnsi="黑体"/>
          <w:sz w:val="32"/>
          <w:szCs w:val="32"/>
        </w:rPr>
      </w:pPr>
      <w:r>
        <w:rPr>
          <w:rFonts w:ascii="黑体" w:eastAsia="黑体" w:hAnsi="黑体"/>
          <w:sz w:val="32"/>
          <w:szCs w:val="32"/>
        </w:rPr>
        <w:t>一</w:t>
      </w:r>
      <w:r>
        <w:rPr>
          <w:rFonts w:ascii="黑体" w:eastAsia="黑体" w:hAnsi="黑体" w:hint="eastAsia"/>
          <w:sz w:val="32"/>
          <w:szCs w:val="32"/>
        </w:rPr>
        <w:t>、</w:t>
      </w:r>
      <w:r>
        <w:rPr>
          <w:rFonts w:ascii="黑体" w:eastAsia="黑体" w:hAnsi="黑体"/>
          <w:sz w:val="32"/>
          <w:szCs w:val="32"/>
        </w:rPr>
        <w:t>部门预算收支增减变化情况</w:t>
      </w:r>
    </w:p>
    <w:p w:rsidR="0066266B" w:rsidRDefault="001F071D" w:rsidP="0066266B">
      <w:pPr>
        <w:ind w:firstLineChars="200" w:firstLine="640"/>
        <w:jc w:val="left"/>
        <w:rPr>
          <w:rFonts w:ascii="仿宋" w:eastAsia="仿宋" w:hAnsi="仿宋"/>
          <w:sz w:val="32"/>
          <w:szCs w:val="32"/>
        </w:rPr>
      </w:pPr>
      <w:r w:rsidRPr="00864ECA">
        <w:rPr>
          <w:rFonts w:ascii="仿宋" w:eastAsia="仿宋" w:hAnsi="仿宋"/>
          <w:sz w:val="32"/>
          <w:szCs w:val="32"/>
        </w:rPr>
        <w:t>202</w:t>
      </w:r>
      <w:r w:rsidR="0066266B">
        <w:rPr>
          <w:rFonts w:ascii="仿宋" w:eastAsia="仿宋" w:hAnsi="仿宋" w:hint="eastAsia"/>
          <w:sz w:val="32"/>
          <w:szCs w:val="32"/>
        </w:rPr>
        <w:t>5</w:t>
      </w:r>
      <w:r w:rsidRPr="00864ECA">
        <w:rPr>
          <w:rFonts w:ascii="仿宋" w:eastAsia="仿宋" w:hAnsi="仿宋" w:hint="eastAsia"/>
          <w:sz w:val="32"/>
          <w:szCs w:val="32"/>
        </w:rPr>
        <w:t>年</w:t>
      </w:r>
      <w:r w:rsidR="0066266B">
        <w:rPr>
          <w:rFonts w:ascii="仿宋" w:eastAsia="仿宋" w:hAnsi="仿宋" w:hint="eastAsia"/>
          <w:sz w:val="32"/>
          <w:szCs w:val="32"/>
        </w:rPr>
        <w:t>本部门</w:t>
      </w:r>
      <w:r w:rsidRPr="00864ECA">
        <w:rPr>
          <w:rFonts w:ascii="仿宋" w:eastAsia="仿宋" w:hAnsi="仿宋" w:hint="eastAsia"/>
          <w:sz w:val="32"/>
          <w:szCs w:val="32"/>
        </w:rPr>
        <w:t>收</w:t>
      </w:r>
      <w:r w:rsidR="0066266B">
        <w:rPr>
          <w:rFonts w:ascii="仿宋" w:eastAsia="仿宋" w:hAnsi="仿宋" w:hint="eastAsia"/>
          <w:sz w:val="32"/>
          <w:szCs w:val="32"/>
        </w:rPr>
        <w:t>入</w:t>
      </w:r>
      <w:r w:rsidRPr="00864ECA">
        <w:rPr>
          <w:rFonts w:ascii="仿宋" w:eastAsia="仿宋" w:hAnsi="仿宋" w:hint="eastAsia"/>
          <w:sz w:val="32"/>
          <w:szCs w:val="32"/>
        </w:rPr>
        <w:t>预算</w:t>
      </w:r>
      <w:r w:rsidRPr="00864ECA">
        <w:rPr>
          <w:rFonts w:ascii="仿宋" w:eastAsia="仿宋" w:hAnsi="仿宋"/>
          <w:sz w:val="32"/>
          <w:szCs w:val="32"/>
        </w:rPr>
        <w:t xml:space="preserve"> </w:t>
      </w:r>
      <w:r w:rsidR="0066266B">
        <w:rPr>
          <w:rFonts w:ascii="仿宋" w:eastAsia="仿宋" w:hAnsi="仿宋" w:hint="eastAsia"/>
          <w:sz w:val="32"/>
          <w:szCs w:val="32"/>
        </w:rPr>
        <w:t>992.27万元，比上年减少58.83万元，下降5.6%，主要原因是：人员减少;</w:t>
      </w:r>
      <w:r w:rsidR="0066266B" w:rsidRPr="0066266B">
        <w:rPr>
          <w:rFonts w:ascii="仿宋" w:eastAsia="仿宋" w:hAnsi="仿宋" w:hint="eastAsia"/>
          <w:sz w:val="32"/>
          <w:szCs w:val="32"/>
        </w:rPr>
        <w:t xml:space="preserve"> </w:t>
      </w:r>
      <w:r w:rsidR="0066266B">
        <w:rPr>
          <w:rFonts w:ascii="仿宋" w:eastAsia="仿宋" w:hAnsi="仿宋" w:hint="eastAsia"/>
          <w:sz w:val="32"/>
          <w:szCs w:val="32"/>
        </w:rPr>
        <w:t>支出</w:t>
      </w:r>
      <w:r w:rsidR="0066266B" w:rsidRPr="00864ECA">
        <w:rPr>
          <w:rFonts w:ascii="仿宋" w:eastAsia="仿宋" w:hAnsi="仿宋" w:hint="eastAsia"/>
          <w:sz w:val="32"/>
          <w:szCs w:val="32"/>
        </w:rPr>
        <w:t>预算</w:t>
      </w:r>
      <w:r w:rsidR="0066266B" w:rsidRPr="00864ECA">
        <w:rPr>
          <w:rFonts w:ascii="仿宋" w:eastAsia="仿宋" w:hAnsi="仿宋"/>
          <w:sz w:val="32"/>
          <w:szCs w:val="32"/>
        </w:rPr>
        <w:t xml:space="preserve"> </w:t>
      </w:r>
      <w:r w:rsidR="0066266B">
        <w:rPr>
          <w:rFonts w:ascii="仿宋" w:eastAsia="仿宋" w:hAnsi="仿宋" w:hint="eastAsia"/>
          <w:sz w:val="32"/>
          <w:szCs w:val="32"/>
        </w:rPr>
        <w:t>992.27万元，比上年减少58.83万元，下降5.6%，主要原因是：人员减少。</w:t>
      </w:r>
    </w:p>
    <w:p w:rsidR="00C45DD1" w:rsidRDefault="0066266B" w:rsidP="00C45DD1">
      <w:pPr>
        <w:spacing w:line="588" w:lineRule="exact"/>
        <w:ind w:firstLineChars="200" w:firstLine="640"/>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w:t>
      </w:r>
      <w:r>
        <w:rPr>
          <w:rFonts w:ascii="黑体" w:eastAsia="黑体" w:hAnsi="黑体"/>
          <w:sz w:val="32"/>
          <w:szCs w:val="32"/>
        </w:rPr>
        <w:t>三公</w:t>
      </w:r>
      <w:r>
        <w:rPr>
          <w:rFonts w:ascii="黑体" w:eastAsia="黑体" w:hAnsi="黑体" w:hint="eastAsia"/>
          <w:sz w:val="32"/>
          <w:szCs w:val="32"/>
        </w:rPr>
        <w:t>”</w:t>
      </w:r>
      <w:r>
        <w:rPr>
          <w:rFonts w:ascii="黑体" w:eastAsia="黑体" w:hAnsi="黑体"/>
          <w:sz w:val="32"/>
          <w:szCs w:val="32"/>
        </w:rPr>
        <w:t>经费安排情况</w:t>
      </w:r>
    </w:p>
    <w:p w:rsidR="0066266B" w:rsidRDefault="0066266B" w:rsidP="0066266B">
      <w:pPr>
        <w:ind w:firstLineChars="200" w:firstLine="640"/>
        <w:jc w:val="left"/>
        <w:rPr>
          <w:rFonts w:ascii="仿宋" w:eastAsia="仿宋" w:hAnsi="仿宋"/>
          <w:sz w:val="32"/>
          <w:szCs w:val="32"/>
        </w:rPr>
      </w:pPr>
      <w:r>
        <w:rPr>
          <w:rFonts w:ascii="仿宋" w:eastAsia="仿宋" w:hAnsi="仿宋" w:hint="eastAsia"/>
          <w:sz w:val="32"/>
          <w:szCs w:val="32"/>
        </w:rPr>
        <w:t>2025年本部门财政拨款安排“三公”经费6万元，比上年减少0万元</w:t>
      </w:r>
      <w:r w:rsidR="00C45DD1">
        <w:rPr>
          <w:rFonts w:ascii="仿宋" w:eastAsia="仿宋" w:hAnsi="仿宋" w:hint="eastAsia"/>
          <w:sz w:val="32"/>
          <w:szCs w:val="32"/>
        </w:rPr>
        <w:t>。公务用车购置及运行维护费6万元（公务用车运行维护费6万元，比上年减少0万元。）</w:t>
      </w:r>
    </w:p>
    <w:p w:rsidR="00C45DD1" w:rsidRDefault="00C45DD1" w:rsidP="00C45DD1">
      <w:pPr>
        <w:spacing w:line="588" w:lineRule="exact"/>
        <w:ind w:firstLineChars="200" w:firstLine="640"/>
        <w:rPr>
          <w:rFonts w:ascii="黑体" w:eastAsia="黑体" w:hAnsi="黑体"/>
          <w:sz w:val="32"/>
          <w:szCs w:val="32"/>
        </w:rPr>
      </w:pPr>
      <w:r>
        <w:rPr>
          <w:rFonts w:ascii="黑体" w:eastAsia="黑体" w:hAnsi="黑体" w:hint="eastAsia"/>
          <w:sz w:val="32"/>
          <w:szCs w:val="32"/>
        </w:rPr>
        <w:t>三、机关运行经费安排情况</w:t>
      </w:r>
    </w:p>
    <w:p w:rsidR="00C45DD1" w:rsidRPr="00C45DD1" w:rsidRDefault="00C45DD1" w:rsidP="00C45DD1">
      <w:pPr>
        <w:autoSpaceDE w:val="0"/>
        <w:autoSpaceDN w:val="0"/>
        <w:adjustRightInd w:val="0"/>
        <w:ind w:firstLineChars="200" w:firstLine="640"/>
        <w:rPr>
          <w:rFonts w:ascii="仿宋" w:eastAsia="仿宋" w:hAnsi="仿宋"/>
          <w:sz w:val="32"/>
          <w:szCs w:val="32"/>
        </w:rPr>
      </w:pPr>
      <w:r>
        <w:rPr>
          <w:rFonts w:ascii="仿宋" w:eastAsia="仿宋" w:hAnsi="仿宋" w:hint="eastAsia"/>
          <w:sz w:val="32"/>
          <w:szCs w:val="32"/>
        </w:rPr>
        <w:t>我单位无单独机关运行经费</w:t>
      </w:r>
    </w:p>
    <w:p w:rsidR="00C45DD1" w:rsidRPr="00C45DD1" w:rsidRDefault="00C45DD1" w:rsidP="00C45DD1">
      <w:pPr>
        <w:spacing w:line="588" w:lineRule="exact"/>
        <w:ind w:firstLineChars="200" w:firstLine="640"/>
        <w:rPr>
          <w:rFonts w:ascii="黑体" w:eastAsia="黑体" w:hAnsi="黑体"/>
          <w:sz w:val="32"/>
          <w:szCs w:val="32"/>
        </w:rPr>
      </w:pPr>
      <w:r w:rsidRPr="00C45DD1">
        <w:rPr>
          <w:rFonts w:ascii="黑体" w:eastAsia="黑体" w:hAnsi="黑体" w:hint="eastAsia"/>
          <w:sz w:val="32"/>
          <w:szCs w:val="32"/>
        </w:rPr>
        <w:t>四</w:t>
      </w:r>
      <w:r>
        <w:rPr>
          <w:rFonts w:ascii="黑体" w:eastAsia="黑体" w:hAnsi="黑体" w:hint="eastAsia"/>
          <w:sz w:val="32"/>
          <w:szCs w:val="32"/>
        </w:rPr>
        <w:t>、</w:t>
      </w:r>
      <w:r w:rsidRPr="00C45DD1">
        <w:rPr>
          <w:rFonts w:ascii="黑体" w:eastAsia="黑体" w:hAnsi="黑体" w:hint="eastAsia"/>
          <w:sz w:val="32"/>
          <w:szCs w:val="32"/>
        </w:rPr>
        <w:t>政府采购情况</w:t>
      </w:r>
    </w:p>
    <w:p w:rsidR="00C45DD1" w:rsidRDefault="00C45DD1" w:rsidP="00C45DD1">
      <w:pPr>
        <w:ind w:firstLineChars="350" w:firstLine="1120"/>
        <w:rPr>
          <w:rFonts w:ascii="仿宋" w:eastAsia="仿宋" w:hAnsi="仿宋"/>
          <w:sz w:val="32"/>
          <w:szCs w:val="32"/>
        </w:rPr>
      </w:pPr>
      <w:r>
        <w:rPr>
          <w:rFonts w:ascii="仿宋" w:eastAsia="仿宋" w:hAnsi="仿宋" w:hint="eastAsia"/>
          <w:sz w:val="32"/>
          <w:szCs w:val="32"/>
        </w:rPr>
        <w:t>我单位无政府采购项目。</w:t>
      </w:r>
    </w:p>
    <w:p w:rsidR="00C45DD1" w:rsidRDefault="00C45DD1" w:rsidP="00C45DD1">
      <w:pPr>
        <w:spacing w:line="588" w:lineRule="exact"/>
        <w:ind w:firstLineChars="200" w:firstLine="640"/>
        <w:rPr>
          <w:rFonts w:ascii="黑体" w:eastAsia="黑体" w:hAnsi="黑体"/>
          <w:sz w:val="32"/>
          <w:szCs w:val="32"/>
        </w:rPr>
      </w:pPr>
      <w:r>
        <w:rPr>
          <w:rFonts w:ascii="黑体" w:eastAsia="黑体" w:hAnsi="黑体"/>
          <w:sz w:val="32"/>
          <w:szCs w:val="32"/>
        </w:rPr>
        <w:t>五</w:t>
      </w:r>
      <w:r>
        <w:rPr>
          <w:rFonts w:ascii="黑体" w:eastAsia="黑体" w:hAnsi="黑体" w:hint="eastAsia"/>
          <w:sz w:val="32"/>
          <w:szCs w:val="32"/>
        </w:rPr>
        <w:t>、</w:t>
      </w:r>
      <w:r>
        <w:rPr>
          <w:rFonts w:ascii="黑体" w:eastAsia="黑体" w:hAnsi="黑体"/>
          <w:sz w:val="32"/>
          <w:szCs w:val="32"/>
        </w:rPr>
        <w:t>国有资产占有使用情况</w:t>
      </w:r>
    </w:p>
    <w:p w:rsidR="00C45DD1" w:rsidRDefault="00C45DD1" w:rsidP="00C45DD1">
      <w:pPr>
        <w:spacing w:line="588" w:lineRule="exact"/>
        <w:ind w:firstLineChars="200" w:firstLine="640"/>
        <w:rPr>
          <w:rFonts w:ascii="仿宋" w:eastAsia="仿宋" w:hAnsi="仿宋"/>
          <w:sz w:val="32"/>
          <w:szCs w:val="32"/>
        </w:rPr>
      </w:pPr>
      <w:r>
        <w:rPr>
          <w:rFonts w:ascii="仿宋" w:eastAsia="仿宋" w:hAnsi="仿宋" w:hint="eastAsia"/>
          <w:sz w:val="32"/>
          <w:szCs w:val="32"/>
        </w:rPr>
        <w:t>截至</w:t>
      </w:r>
      <w:r>
        <w:rPr>
          <w:rFonts w:ascii="仿宋" w:eastAsia="仿宋" w:hAnsi="仿宋"/>
          <w:sz w:val="32"/>
          <w:szCs w:val="32"/>
        </w:rPr>
        <w:t>202</w:t>
      </w:r>
      <w:r>
        <w:rPr>
          <w:rFonts w:ascii="仿宋" w:eastAsia="仿宋" w:hAnsi="仿宋" w:hint="eastAsia"/>
          <w:sz w:val="32"/>
          <w:szCs w:val="32"/>
        </w:rPr>
        <w:t>5年</w:t>
      </w:r>
      <w:r>
        <w:rPr>
          <w:rFonts w:ascii="仿宋_GB2312" w:eastAsia="仿宋_GB2312" w:hAnsi="Calibri" w:cs="仿宋_GB2312"/>
          <w:kern w:val="0"/>
          <w:sz w:val="32"/>
          <w:szCs w:val="32"/>
          <w:u w:val="single"/>
        </w:rPr>
        <w:t xml:space="preserve"> </w:t>
      </w:r>
      <w:r>
        <w:rPr>
          <w:rFonts w:ascii="仿宋_GB2312" w:eastAsia="仿宋_GB2312" w:hAnsi="Calibri" w:cs="仿宋_GB2312" w:hint="eastAsia"/>
          <w:kern w:val="0"/>
          <w:sz w:val="32"/>
          <w:szCs w:val="32"/>
          <w:u w:val="single"/>
        </w:rPr>
        <w:t>2</w:t>
      </w:r>
      <w:r>
        <w:rPr>
          <w:rFonts w:ascii="仿宋" w:eastAsia="仿宋" w:hAnsi="仿宋" w:hint="eastAsia"/>
          <w:sz w:val="32"/>
          <w:szCs w:val="32"/>
        </w:rPr>
        <w:t>月底，本部门及所属各预算单位共有车辆</w:t>
      </w:r>
      <w:r>
        <w:rPr>
          <w:rFonts w:ascii="仿宋_GB2312" w:eastAsia="仿宋_GB2312" w:hAnsi="Calibri" w:cs="仿宋_GB2312"/>
          <w:kern w:val="0"/>
          <w:sz w:val="32"/>
          <w:szCs w:val="32"/>
          <w:u w:val="single"/>
        </w:rPr>
        <w:t xml:space="preserve">  </w:t>
      </w:r>
      <w:r>
        <w:rPr>
          <w:rFonts w:ascii="仿宋_GB2312" w:eastAsia="仿宋_GB2312" w:hAnsi="Calibri" w:cs="仿宋_GB2312" w:hint="eastAsia"/>
          <w:kern w:val="0"/>
          <w:sz w:val="32"/>
          <w:szCs w:val="32"/>
          <w:u w:val="single"/>
        </w:rPr>
        <w:t>1</w:t>
      </w:r>
      <w:r>
        <w:rPr>
          <w:rFonts w:ascii="仿宋_GB2312" w:eastAsia="仿宋_GB2312" w:hAnsi="Calibri" w:cs="仿宋_GB2312"/>
          <w:kern w:val="0"/>
          <w:sz w:val="32"/>
          <w:szCs w:val="32"/>
          <w:u w:val="single"/>
        </w:rPr>
        <w:t xml:space="preserve"> </w:t>
      </w:r>
      <w:r>
        <w:rPr>
          <w:rFonts w:ascii="仿宋" w:eastAsia="仿宋" w:hAnsi="仿宋" w:hint="eastAsia"/>
          <w:sz w:val="32"/>
          <w:szCs w:val="32"/>
        </w:rPr>
        <w:t>辆。其中,</w:t>
      </w:r>
      <w:r w:rsidRPr="00B83D12">
        <w:rPr>
          <w:rFonts w:ascii="仿宋" w:eastAsia="仿宋" w:hAnsi="仿宋" w:hint="eastAsia"/>
          <w:sz w:val="32"/>
          <w:szCs w:val="32"/>
        </w:rPr>
        <w:t xml:space="preserve"> </w:t>
      </w:r>
      <w:r>
        <w:rPr>
          <w:rFonts w:ascii="仿宋" w:eastAsia="仿宋" w:hAnsi="仿宋" w:hint="eastAsia"/>
          <w:sz w:val="32"/>
          <w:szCs w:val="32"/>
        </w:rPr>
        <w:t>执法执勤用车</w:t>
      </w:r>
      <w:r>
        <w:rPr>
          <w:rFonts w:ascii="仿宋_GB2312" w:eastAsia="仿宋_GB2312" w:hAnsi="Calibri" w:cs="仿宋_GB2312"/>
          <w:kern w:val="0"/>
          <w:sz w:val="32"/>
          <w:szCs w:val="32"/>
          <w:u w:val="single"/>
        </w:rPr>
        <w:t xml:space="preserve">  </w:t>
      </w:r>
      <w:r>
        <w:rPr>
          <w:rFonts w:ascii="仿宋_GB2312" w:eastAsia="仿宋_GB2312" w:hAnsi="Calibri" w:cs="仿宋_GB2312" w:hint="eastAsia"/>
          <w:kern w:val="0"/>
          <w:sz w:val="32"/>
          <w:szCs w:val="32"/>
          <w:u w:val="single"/>
        </w:rPr>
        <w:t>1</w:t>
      </w:r>
      <w:r>
        <w:rPr>
          <w:rFonts w:ascii="仿宋" w:eastAsia="仿宋" w:hAnsi="仿宋" w:hint="eastAsia"/>
          <w:sz w:val="32"/>
          <w:szCs w:val="32"/>
        </w:rPr>
        <w:t>辆。</w:t>
      </w:r>
    </w:p>
    <w:p w:rsidR="00C45DD1" w:rsidRDefault="00C45DD1" w:rsidP="00C45DD1">
      <w:pPr>
        <w:spacing w:line="588" w:lineRule="exact"/>
        <w:ind w:firstLineChars="200" w:firstLine="640"/>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、项目绩效目标情况</w:t>
      </w:r>
    </w:p>
    <w:p w:rsidR="00C45DD1" w:rsidRPr="0066266B" w:rsidRDefault="00C45DD1" w:rsidP="006027AB">
      <w:pPr>
        <w:ind w:firstLineChars="200" w:firstLine="640"/>
        <w:rPr>
          <w:rFonts w:ascii="仿宋" w:eastAsia="仿宋" w:hAnsi="仿宋"/>
          <w:sz w:val="32"/>
          <w:szCs w:val="32"/>
        </w:rPr>
      </w:pPr>
      <w:r>
        <w:rPr>
          <w:rFonts w:ascii="仿宋" w:eastAsia="仿宋" w:hAnsi="仿宋" w:hint="eastAsia"/>
          <w:sz w:val="32"/>
          <w:szCs w:val="32"/>
        </w:rPr>
        <w:t>2025年，实行绩效目标管理项目1个，资金50万元，实现项目支出绩效目标管理全覆盖。</w:t>
      </w:r>
    </w:p>
    <w:p w:rsidR="00C45DD1" w:rsidRDefault="00C45DD1" w:rsidP="00C45DD1">
      <w:pPr>
        <w:spacing w:line="588" w:lineRule="exact"/>
        <w:ind w:firstLineChars="200" w:firstLine="640"/>
        <w:rPr>
          <w:rFonts w:ascii="黑体" w:eastAsia="黑体" w:hAnsi="黑体"/>
          <w:sz w:val="32"/>
          <w:szCs w:val="32"/>
        </w:rPr>
      </w:pPr>
      <w:r>
        <w:rPr>
          <w:rFonts w:ascii="黑体" w:eastAsia="黑体" w:hAnsi="黑体" w:hint="eastAsia"/>
          <w:sz w:val="32"/>
          <w:szCs w:val="32"/>
        </w:rPr>
        <w:t>七、其他需要说明的情况</w:t>
      </w:r>
    </w:p>
    <w:p w:rsidR="00C45DD1" w:rsidRDefault="00C45DD1" w:rsidP="00BA6816">
      <w:pPr>
        <w:ind w:firstLineChars="200" w:firstLine="640"/>
        <w:jc w:val="left"/>
        <w:rPr>
          <w:rFonts w:ascii="仿宋" w:eastAsia="仿宋" w:hAnsi="仿宋"/>
          <w:sz w:val="32"/>
          <w:szCs w:val="32"/>
        </w:rPr>
      </w:pPr>
      <w:r w:rsidRPr="00864ECA">
        <w:rPr>
          <w:rFonts w:ascii="楷体" w:eastAsia="楷体" w:hAnsi="楷体" w:hint="eastAsia"/>
          <w:sz w:val="32"/>
          <w:szCs w:val="32"/>
        </w:rPr>
        <w:t>我单位无政府债务</w:t>
      </w:r>
    </w:p>
    <w:p w:rsidR="006027AB" w:rsidRDefault="006027AB" w:rsidP="006027AB">
      <w:pPr>
        <w:widowControl/>
        <w:spacing w:line="588" w:lineRule="exact"/>
        <w:jc w:val="center"/>
        <w:rPr>
          <w:rFonts w:ascii="方正小标宋简体" w:eastAsia="方正小标宋简体" w:hAnsi="仿宋"/>
          <w:sz w:val="32"/>
          <w:szCs w:val="32"/>
        </w:rPr>
      </w:pPr>
      <w:r>
        <w:rPr>
          <w:rFonts w:ascii="方正小标宋简体" w:eastAsia="方正小标宋简体" w:hAnsi="仿宋" w:hint="eastAsia"/>
          <w:sz w:val="40"/>
          <w:szCs w:val="32"/>
        </w:rPr>
        <w:lastRenderedPageBreak/>
        <w:t>第四部分  名词解释</w:t>
      </w:r>
    </w:p>
    <w:p w:rsidR="006027AB" w:rsidRDefault="006027AB" w:rsidP="006027AB">
      <w:pPr>
        <w:spacing w:line="588" w:lineRule="exact"/>
        <w:ind w:firstLineChars="200" w:firstLine="640"/>
        <w:rPr>
          <w:rFonts w:ascii="黑体" w:eastAsia="黑体" w:hAnsi="黑体"/>
          <w:sz w:val="32"/>
          <w:szCs w:val="32"/>
        </w:rPr>
      </w:pPr>
    </w:p>
    <w:p w:rsidR="006027AB" w:rsidRDefault="006027AB" w:rsidP="006027AB">
      <w:pPr>
        <w:spacing w:line="588" w:lineRule="exact"/>
        <w:ind w:firstLineChars="200" w:firstLine="640"/>
        <w:rPr>
          <w:rFonts w:ascii="仿宋" w:eastAsia="仿宋" w:hAnsi="仿宋"/>
          <w:sz w:val="32"/>
          <w:szCs w:val="32"/>
        </w:rPr>
      </w:pPr>
      <w:r>
        <w:rPr>
          <w:rFonts w:ascii="黑体" w:eastAsia="黑体" w:hAnsi="黑体" w:hint="eastAsia"/>
          <w:sz w:val="32"/>
          <w:szCs w:val="32"/>
        </w:rPr>
        <w:t>一、财政拨款收入：</w:t>
      </w:r>
      <w:r>
        <w:rPr>
          <w:rFonts w:ascii="仿宋" w:eastAsia="仿宋" w:hAnsi="仿宋" w:hint="eastAsia"/>
          <w:sz w:val="32"/>
          <w:szCs w:val="32"/>
        </w:rPr>
        <w:t>指预算单位从本级财政部门取得的财政预算资金收入。</w:t>
      </w:r>
    </w:p>
    <w:p w:rsidR="006027AB" w:rsidRDefault="006027AB" w:rsidP="006027AB">
      <w:pPr>
        <w:spacing w:line="588" w:lineRule="exact"/>
        <w:ind w:firstLineChars="200" w:firstLine="640"/>
        <w:rPr>
          <w:rFonts w:ascii="仿宋" w:eastAsia="仿宋" w:hAnsi="仿宋"/>
          <w:sz w:val="32"/>
          <w:szCs w:val="32"/>
        </w:rPr>
      </w:pPr>
      <w:r>
        <w:rPr>
          <w:rFonts w:ascii="黑体" w:eastAsia="黑体" w:hAnsi="黑体" w:hint="eastAsia"/>
          <w:sz w:val="32"/>
          <w:szCs w:val="32"/>
        </w:rPr>
        <w:t>二、事业收入：</w:t>
      </w:r>
      <w:r>
        <w:rPr>
          <w:rFonts w:ascii="仿宋" w:eastAsia="仿宋" w:hAnsi="仿宋" w:hint="eastAsia"/>
          <w:sz w:val="32"/>
          <w:szCs w:val="32"/>
        </w:rPr>
        <w:t>指事业单位开展专业业务活动及辅助活动所取得的收入。</w:t>
      </w:r>
    </w:p>
    <w:p w:rsidR="006027AB" w:rsidRDefault="006027AB" w:rsidP="006027AB">
      <w:pPr>
        <w:spacing w:line="588" w:lineRule="exact"/>
        <w:ind w:firstLineChars="200" w:firstLine="640"/>
        <w:rPr>
          <w:rFonts w:ascii="仿宋" w:eastAsia="仿宋" w:hAnsi="仿宋"/>
          <w:sz w:val="32"/>
          <w:szCs w:val="32"/>
        </w:rPr>
      </w:pPr>
      <w:r>
        <w:rPr>
          <w:rFonts w:ascii="黑体" w:eastAsia="黑体" w:hAnsi="黑体" w:hint="eastAsia"/>
          <w:sz w:val="32"/>
          <w:szCs w:val="32"/>
        </w:rPr>
        <w:t>三、经营收入：</w:t>
      </w:r>
      <w:r>
        <w:rPr>
          <w:rFonts w:ascii="仿宋" w:eastAsia="仿宋" w:hAnsi="仿宋" w:hint="eastAsia"/>
          <w:sz w:val="32"/>
          <w:szCs w:val="32"/>
        </w:rPr>
        <w:t>指事业单位在专业业务活动及其辅助活动之外开展非独立核算经营活动取得的收入。</w:t>
      </w:r>
    </w:p>
    <w:p w:rsidR="006027AB" w:rsidRDefault="006027AB" w:rsidP="006027AB">
      <w:pPr>
        <w:spacing w:line="588" w:lineRule="exact"/>
        <w:ind w:firstLineChars="200" w:firstLine="640"/>
        <w:rPr>
          <w:rFonts w:ascii="仿宋" w:eastAsia="仿宋" w:hAnsi="仿宋"/>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其他收入：</w:t>
      </w:r>
      <w:r>
        <w:rPr>
          <w:rFonts w:ascii="仿宋" w:eastAsia="仿宋" w:hAnsi="仿宋" w:hint="eastAsia"/>
          <w:sz w:val="32"/>
          <w:szCs w:val="32"/>
        </w:rPr>
        <w:t>指除上述“财政拨款收入”、“事业收入”、“经营收入”等以外的收入。主要是非本级财政拨款、存款利息收入、事业单位固定资产出租收入等。</w:t>
      </w:r>
    </w:p>
    <w:p w:rsidR="006027AB" w:rsidRDefault="006027AB" w:rsidP="006027AB">
      <w:pPr>
        <w:spacing w:line="588" w:lineRule="exact"/>
        <w:ind w:firstLineChars="200" w:firstLine="640"/>
        <w:rPr>
          <w:rFonts w:ascii="仿宋" w:eastAsia="仿宋" w:hAnsi="仿宋"/>
          <w:sz w:val="32"/>
          <w:szCs w:val="32"/>
        </w:rPr>
      </w:pPr>
      <w:r>
        <w:rPr>
          <w:rFonts w:ascii="黑体" w:eastAsia="黑体" w:hAnsi="黑体" w:hint="eastAsia"/>
          <w:sz w:val="32"/>
          <w:szCs w:val="32"/>
        </w:rPr>
        <w:t>五、上年结转：</w:t>
      </w:r>
      <w:r>
        <w:rPr>
          <w:rFonts w:ascii="仿宋" w:eastAsia="仿宋" w:hAnsi="仿宋" w:hint="eastAsia"/>
          <w:sz w:val="32"/>
          <w:szCs w:val="32"/>
        </w:rPr>
        <w:t>指以前年度安排、结转到本年仍按原规定用途继续使用的资金。</w:t>
      </w:r>
    </w:p>
    <w:p w:rsidR="006027AB" w:rsidRDefault="006027AB" w:rsidP="006027AB">
      <w:pPr>
        <w:spacing w:line="588" w:lineRule="exact"/>
        <w:ind w:firstLineChars="200" w:firstLine="640"/>
        <w:rPr>
          <w:rFonts w:ascii="黑体" w:eastAsia="黑体" w:hAnsi="黑体"/>
          <w:sz w:val="32"/>
          <w:szCs w:val="32"/>
        </w:rPr>
      </w:pPr>
      <w:r>
        <w:rPr>
          <w:rFonts w:ascii="黑体" w:eastAsia="黑体" w:hAnsi="黑体" w:hint="eastAsia"/>
          <w:sz w:val="32"/>
          <w:szCs w:val="32"/>
        </w:rPr>
        <w:t>六、用事业基金弥补收支差额：</w:t>
      </w:r>
      <w:r>
        <w:rPr>
          <w:rFonts w:ascii="仿宋" w:eastAsia="仿宋" w:hAnsi="仿宋"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027AB" w:rsidRDefault="006027AB" w:rsidP="006027AB">
      <w:pPr>
        <w:spacing w:line="588" w:lineRule="exact"/>
        <w:ind w:firstLineChars="200" w:firstLine="640"/>
        <w:rPr>
          <w:rFonts w:ascii="黑体" w:eastAsia="黑体" w:hAnsi="黑体"/>
          <w:sz w:val="32"/>
          <w:szCs w:val="32"/>
        </w:rPr>
      </w:pPr>
      <w:r>
        <w:rPr>
          <w:rFonts w:ascii="黑体" w:eastAsia="黑体" w:hAnsi="黑体" w:hint="eastAsia"/>
          <w:sz w:val="32"/>
          <w:szCs w:val="32"/>
        </w:rPr>
        <w:t>七、</w:t>
      </w:r>
      <w:r>
        <w:rPr>
          <w:rFonts w:ascii="黑体" w:eastAsia="黑体" w:hAnsi="黑体"/>
          <w:sz w:val="32"/>
          <w:szCs w:val="32"/>
        </w:rPr>
        <w:t>基本支出</w:t>
      </w:r>
      <w:r>
        <w:rPr>
          <w:rFonts w:ascii="黑体" w:eastAsia="黑体" w:hAnsi="黑体" w:hint="eastAsia"/>
          <w:sz w:val="32"/>
          <w:szCs w:val="32"/>
        </w:rPr>
        <w:t>：</w:t>
      </w:r>
      <w:r>
        <w:rPr>
          <w:rFonts w:ascii="仿宋" w:eastAsia="仿宋" w:hAnsi="仿宋"/>
          <w:sz w:val="32"/>
          <w:szCs w:val="32"/>
        </w:rPr>
        <w:t>指为保障机构正常运转</w:t>
      </w:r>
      <w:r>
        <w:rPr>
          <w:rFonts w:ascii="仿宋" w:eastAsia="仿宋" w:hAnsi="仿宋" w:hint="eastAsia"/>
          <w:sz w:val="32"/>
          <w:szCs w:val="32"/>
        </w:rPr>
        <w:t>、</w:t>
      </w:r>
      <w:r>
        <w:rPr>
          <w:rFonts w:ascii="仿宋" w:eastAsia="仿宋" w:hAnsi="仿宋"/>
          <w:sz w:val="32"/>
          <w:szCs w:val="32"/>
        </w:rPr>
        <w:t>完成日常工作任务而发生的人员支出和公用支出</w:t>
      </w:r>
      <w:r>
        <w:rPr>
          <w:rFonts w:ascii="仿宋" w:eastAsia="仿宋" w:hAnsi="仿宋" w:hint="eastAsia"/>
          <w:sz w:val="32"/>
          <w:szCs w:val="32"/>
        </w:rPr>
        <w:t>。</w:t>
      </w:r>
    </w:p>
    <w:p w:rsidR="006027AB" w:rsidRDefault="006027AB" w:rsidP="006027AB">
      <w:pPr>
        <w:autoSpaceDE w:val="0"/>
        <w:autoSpaceDN w:val="0"/>
        <w:adjustRightInd w:val="0"/>
        <w:spacing w:line="588" w:lineRule="exact"/>
        <w:ind w:firstLineChars="200" w:firstLine="640"/>
        <w:jc w:val="left"/>
        <w:rPr>
          <w:rFonts w:ascii="仿宋" w:eastAsia="仿宋" w:hAnsi="仿宋"/>
          <w:sz w:val="32"/>
          <w:szCs w:val="32"/>
        </w:rPr>
      </w:pPr>
      <w:r>
        <w:rPr>
          <w:rFonts w:ascii="黑体" w:eastAsia="黑体" w:hAnsi="黑体" w:hint="eastAsia"/>
          <w:sz w:val="32"/>
          <w:szCs w:val="32"/>
        </w:rPr>
        <w:t>八</w:t>
      </w:r>
      <w:r>
        <w:rPr>
          <w:rFonts w:ascii="黑体" w:eastAsia="黑体" w:hAnsi="黑体"/>
          <w:sz w:val="32"/>
          <w:szCs w:val="32"/>
        </w:rPr>
        <w:t>、</w:t>
      </w:r>
      <w:r>
        <w:rPr>
          <w:rFonts w:ascii="黑体" w:eastAsia="黑体" w:hAnsi="黑体" w:hint="eastAsia"/>
          <w:sz w:val="32"/>
          <w:szCs w:val="32"/>
        </w:rPr>
        <w:t>项目支出：</w:t>
      </w:r>
      <w:r>
        <w:rPr>
          <w:rFonts w:ascii="仿宋" w:eastAsia="仿宋" w:hAnsi="仿宋" w:hint="eastAsia"/>
          <w:sz w:val="32"/>
          <w:szCs w:val="32"/>
        </w:rPr>
        <w:t>指在基本支出之外为完成特定行政任务或事业发展目标所发生的支出。</w:t>
      </w:r>
    </w:p>
    <w:p w:rsidR="006027AB" w:rsidRDefault="006027AB" w:rsidP="006027AB">
      <w:pPr>
        <w:autoSpaceDE w:val="0"/>
        <w:autoSpaceDN w:val="0"/>
        <w:adjustRightInd w:val="0"/>
        <w:spacing w:line="588" w:lineRule="exact"/>
        <w:ind w:firstLineChars="200" w:firstLine="640"/>
        <w:jc w:val="left"/>
        <w:rPr>
          <w:rFonts w:ascii="仿宋_GB2312" w:eastAsia="仿宋_GB2312" w:hAnsiTheme="minorHAnsi" w:cs="仿宋_GB2312"/>
          <w:kern w:val="0"/>
          <w:sz w:val="32"/>
          <w:szCs w:val="32"/>
        </w:rPr>
      </w:pPr>
      <w:r>
        <w:rPr>
          <w:rFonts w:ascii="黑体" w:eastAsia="黑体" w:hAnsi="黑体" w:hint="eastAsia"/>
          <w:sz w:val="32"/>
          <w:szCs w:val="32"/>
        </w:rPr>
        <w:t>九</w:t>
      </w:r>
      <w:r>
        <w:rPr>
          <w:rFonts w:ascii="黑体" w:eastAsia="黑体" w:hAnsi="黑体"/>
          <w:sz w:val="32"/>
          <w:szCs w:val="32"/>
        </w:rPr>
        <w:t>、</w:t>
      </w:r>
      <w:r>
        <w:rPr>
          <w:rFonts w:ascii="黑体" w:eastAsia="黑体" w:hAnsi="黑体" w:hint="eastAsia"/>
          <w:sz w:val="32"/>
          <w:szCs w:val="32"/>
        </w:rPr>
        <w:t>经营支出：</w:t>
      </w:r>
      <w:r>
        <w:rPr>
          <w:rFonts w:ascii="仿宋" w:eastAsia="仿宋" w:hAnsi="仿宋" w:hint="eastAsia"/>
          <w:sz w:val="32"/>
          <w:szCs w:val="32"/>
        </w:rPr>
        <w:t>指事业单位在专业业务活动及其辅助活</w:t>
      </w:r>
      <w:r>
        <w:rPr>
          <w:rFonts w:ascii="仿宋" w:eastAsia="仿宋" w:hAnsi="仿宋" w:hint="eastAsia"/>
          <w:sz w:val="32"/>
          <w:szCs w:val="32"/>
        </w:rPr>
        <w:lastRenderedPageBreak/>
        <w:t>动之外开展非独立核算经营活动发生的支出。</w:t>
      </w:r>
    </w:p>
    <w:p w:rsidR="006027AB" w:rsidRDefault="006027AB" w:rsidP="006027AB">
      <w:pPr>
        <w:spacing w:line="588" w:lineRule="exact"/>
        <w:ind w:firstLineChars="200" w:firstLine="640"/>
        <w:rPr>
          <w:rFonts w:ascii="仿宋" w:eastAsia="仿宋" w:hAnsi="仿宋"/>
          <w:sz w:val="32"/>
          <w:szCs w:val="32"/>
        </w:rPr>
      </w:pPr>
      <w:r>
        <w:rPr>
          <w:rFonts w:ascii="黑体" w:eastAsia="黑体" w:hAnsi="黑体"/>
          <w:sz w:val="32"/>
          <w:szCs w:val="32"/>
        </w:rPr>
        <w:t>十</w:t>
      </w:r>
      <w:r>
        <w:rPr>
          <w:rFonts w:ascii="黑体" w:eastAsia="黑体" w:hAnsi="黑体" w:hint="eastAsia"/>
          <w:sz w:val="32"/>
          <w:szCs w:val="32"/>
        </w:rPr>
        <w:t>、</w:t>
      </w:r>
      <w:r>
        <w:rPr>
          <w:rFonts w:ascii="黑体" w:eastAsia="黑体" w:hAnsi="黑体"/>
          <w:sz w:val="32"/>
          <w:szCs w:val="32"/>
        </w:rPr>
        <w:t>行政经费</w:t>
      </w:r>
      <w:r>
        <w:rPr>
          <w:rFonts w:ascii="黑体" w:eastAsia="黑体" w:hAnsi="黑体" w:hint="eastAsia"/>
          <w:sz w:val="32"/>
          <w:szCs w:val="32"/>
        </w:rPr>
        <w:t>（机关运行经费）：</w:t>
      </w:r>
      <w:r>
        <w:rPr>
          <w:rFonts w:ascii="仿宋" w:eastAsia="仿宋" w:hAnsi="仿宋" w:hint="eastAsia"/>
          <w:sz w:val="32"/>
          <w:szCs w:val="32"/>
        </w:rPr>
        <w:t>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rsidR="006027AB" w:rsidRDefault="006027AB" w:rsidP="006027AB">
      <w:pPr>
        <w:autoSpaceDE w:val="0"/>
        <w:autoSpaceDN w:val="0"/>
        <w:adjustRightInd w:val="0"/>
        <w:spacing w:line="588" w:lineRule="exact"/>
        <w:ind w:firstLineChars="200" w:firstLine="640"/>
        <w:jc w:val="left"/>
        <w:rPr>
          <w:rFonts w:ascii="仿宋" w:eastAsia="仿宋" w:hAnsi="仿宋"/>
          <w:sz w:val="32"/>
          <w:szCs w:val="32"/>
        </w:rPr>
      </w:pPr>
      <w:r>
        <w:rPr>
          <w:rFonts w:ascii="黑体" w:eastAsia="黑体" w:hAnsi="黑体" w:hint="eastAsia"/>
          <w:sz w:val="32"/>
          <w:szCs w:val="32"/>
        </w:rPr>
        <w:t>十一、“三公”经费：</w:t>
      </w:r>
      <w:r>
        <w:rPr>
          <w:rFonts w:ascii="仿宋" w:eastAsia="仿宋" w:hAnsi="仿宋" w:hint="eastAsia"/>
          <w:sz w:val="32"/>
          <w:szCs w:val="32"/>
        </w:rPr>
        <w:t>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rsidR="006027AB" w:rsidRDefault="006027AB" w:rsidP="006027AB">
      <w:pPr>
        <w:spacing w:line="588" w:lineRule="exact"/>
        <w:ind w:firstLineChars="200" w:firstLine="640"/>
        <w:rPr>
          <w:rFonts w:ascii="仿宋" w:eastAsia="仿宋" w:hAnsi="仿宋"/>
          <w:sz w:val="32"/>
          <w:szCs w:val="32"/>
        </w:rPr>
      </w:pPr>
      <w:r>
        <w:rPr>
          <w:rFonts w:ascii="黑体" w:eastAsia="黑体" w:hAnsi="黑体" w:hint="eastAsia"/>
          <w:sz w:val="32"/>
          <w:szCs w:val="32"/>
        </w:rPr>
        <w:t>十二</w:t>
      </w:r>
      <w:r>
        <w:rPr>
          <w:rFonts w:ascii="黑体" w:eastAsia="黑体" w:hAnsi="黑体"/>
          <w:sz w:val="32"/>
          <w:szCs w:val="32"/>
        </w:rPr>
        <w:t>、</w:t>
      </w:r>
      <w:r>
        <w:rPr>
          <w:rFonts w:ascii="黑体" w:eastAsia="黑体" w:hAnsi="黑体" w:hint="eastAsia"/>
          <w:sz w:val="32"/>
          <w:szCs w:val="32"/>
        </w:rPr>
        <w:t>重点项目：</w:t>
      </w:r>
      <w:r>
        <w:rPr>
          <w:rFonts w:ascii="仿宋" w:eastAsia="仿宋" w:hAnsi="仿宋" w:hint="eastAsia"/>
          <w:sz w:val="32"/>
          <w:szCs w:val="32"/>
        </w:rPr>
        <w:t>贯彻落实自治区党委、政府重大方针政策和决策部署的项目，覆盖面广、影响力大、社会关注度高、实施期长的项目，或与本部门职能职责密切相关的项目或预算安排支出相对较大的项目。</w:t>
      </w:r>
    </w:p>
    <w:p w:rsidR="00611AA9" w:rsidRPr="00864ECA" w:rsidRDefault="00611AA9" w:rsidP="006027AB">
      <w:pPr>
        <w:jc w:val="center"/>
        <w:rPr>
          <w:rFonts w:ascii="仿宋" w:eastAsia="仿宋" w:hAnsi="仿宋"/>
          <w:sz w:val="32"/>
          <w:szCs w:val="32"/>
        </w:rPr>
      </w:pPr>
    </w:p>
    <w:sectPr w:rsidR="00611AA9" w:rsidRPr="00864ECA" w:rsidSect="006B047E">
      <w:headerReference w:type="default" r:id="rId7"/>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29A" w:rsidRDefault="00D8629A" w:rsidP="008314A5">
      <w:r>
        <w:separator/>
      </w:r>
    </w:p>
  </w:endnote>
  <w:endnote w:type="continuationSeparator" w:id="1">
    <w:p w:rsidR="00D8629A" w:rsidRDefault="00D8629A" w:rsidP="00831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831" w:rsidRDefault="0028061D" w:rsidP="00102B0E">
    <w:pPr>
      <w:pStyle w:val="a4"/>
      <w:framePr w:wrap="around" w:vAnchor="text" w:hAnchor="margin" w:xAlign="center" w:y="1"/>
      <w:rPr>
        <w:rStyle w:val="a5"/>
      </w:rPr>
    </w:pPr>
    <w:r>
      <w:rPr>
        <w:rStyle w:val="a5"/>
      </w:rPr>
      <w:fldChar w:fldCharType="begin"/>
    </w:r>
    <w:r w:rsidR="00E4103C">
      <w:rPr>
        <w:rStyle w:val="a5"/>
      </w:rPr>
      <w:instrText xml:space="preserve">PAGE  </w:instrText>
    </w:r>
    <w:r>
      <w:rPr>
        <w:rStyle w:val="a5"/>
      </w:rPr>
      <w:fldChar w:fldCharType="end"/>
    </w:r>
  </w:p>
  <w:p w:rsidR="00F50831" w:rsidRDefault="00D8629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831" w:rsidRPr="006B047E" w:rsidRDefault="0028061D" w:rsidP="00102B0E">
    <w:pPr>
      <w:pStyle w:val="a4"/>
      <w:framePr w:wrap="around" w:vAnchor="text" w:hAnchor="margin" w:xAlign="center" w:y="1"/>
      <w:rPr>
        <w:rStyle w:val="a5"/>
        <w:rFonts w:ascii="宋体" w:eastAsia="宋体" w:hAnsi="宋体"/>
        <w:sz w:val="24"/>
        <w:szCs w:val="24"/>
      </w:rPr>
    </w:pPr>
    <w:r w:rsidRPr="006B047E">
      <w:rPr>
        <w:rStyle w:val="a5"/>
        <w:rFonts w:ascii="宋体" w:eastAsia="宋体" w:hAnsi="宋体"/>
        <w:sz w:val="24"/>
        <w:szCs w:val="24"/>
      </w:rPr>
      <w:fldChar w:fldCharType="begin"/>
    </w:r>
    <w:r w:rsidR="00E4103C" w:rsidRPr="006B047E">
      <w:rPr>
        <w:rStyle w:val="a5"/>
        <w:rFonts w:ascii="宋体" w:eastAsia="宋体" w:hAnsi="宋体"/>
        <w:sz w:val="24"/>
        <w:szCs w:val="24"/>
      </w:rPr>
      <w:instrText xml:space="preserve">PAGE  </w:instrText>
    </w:r>
    <w:r w:rsidRPr="006B047E">
      <w:rPr>
        <w:rStyle w:val="a5"/>
        <w:rFonts w:ascii="宋体" w:eastAsia="宋体" w:hAnsi="宋体"/>
        <w:sz w:val="24"/>
        <w:szCs w:val="24"/>
      </w:rPr>
      <w:fldChar w:fldCharType="separate"/>
    </w:r>
    <w:r w:rsidR="00BA6816">
      <w:rPr>
        <w:rStyle w:val="a5"/>
        <w:rFonts w:ascii="宋体" w:eastAsia="宋体" w:hAnsi="宋体"/>
        <w:noProof/>
        <w:sz w:val="24"/>
        <w:szCs w:val="24"/>
      </w:rPr>
      <w:t>- 1 -</w:t>
    </w:r>
    <w:r w:rsidRPr="006B047E">
      <w:rPr>
        <w:rStyle w:val="a5"/>
        <w:rFonts w:ascii="宋体" w:eastAsia="宋体" w:hAnsi="宋体"/>
        <w:sz w:val="24"/>
        <w:szCs w:val="24"/>
      </w:rPr>
      <w:fldChar w:fldCharType="end"/>
    </w:r>
  </w:p>
  <w:p w:rsidR="00F50831" w:rsidRDefault="00D8629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29A" w:rsidRDefault="00D8629A" w:rsidP="008314A5">
      <w:r>
        <w:separator/>
      </w:r>
    </w:p>
  </w:footnote>
  <w:footnote w:type="continuationSeparator" w:id="1">
    <w:p w:rsidR="00D8629A" w:rsidRDefault="00D8629A" w:rsidP="008314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EF9" w:rsidRDefault="00D8629A" w:rsidP="00764C1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BC970A"/>
    <w:multiLevelType w:val="singleLevel"/>
    <w:tmpl w:val="D2BC970A"/>
    <w:lvl w:ilvl="0">
      <w:start w:val="5"/>
      <w:numFmt w:val="chineseCounting"/>
      <w:suff w:val="nothing"/>
      <w:lvlText w:val="（%1）"/>
      <w:lvlJc w:val="left"/>
      <w:rPr>
        <w:rFonts w:cs="Times New Roman" w:hint="eastAsia"/>
      </w:rPr>
    </w:lvl>
  </w:abstractNum>
  <w:abstractNum w:abstractNumId="1">
    <w:nsid w:val="13502025"/>
    <w:multiLevelType w:val="hybridMultilevel"/>
    <w:tmpl w:val="63B6A984"/>
    <w:lvl w:ilvl="0" w:tplc="D7C2EBB0">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FFF31BC"/>
    <w:multiLevelType w:val="hybridMultilevel"/>
    <w:tmpl w:val="370AEEE2"/>
    <w:lvl w:ilvl="0" w:tplc="FFF63EA8">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027418"/>
    <w:multiLevelType w:val="hybridMultilevel"/>
    <w:tmpl w:val="809A06CE"/>
    <w:lvl w:ilvl="0" w:tplc="1946F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BB77E2"/>
    <w:multiLevelType w:val="hybridMultilevel"/>
    <w:tmpl w:val="12049304"/>
    <w:lvl w:ilvl="0" w:tplc="56E023BA">
      <w:start w:val="1"/>
      <w:numFmt w:val="japaneseCounting"/>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5">
    <w:nsid w:val="55377230"/>
    <w:multiLevelType w:val="hybridMultilevel"/>
    <w:tmpl w:val="21089EDE"/>
    <w:lvl w:ilvl="0" w:tplc="C2945534">
      <w:start w:val="1"/>
      <w:numFmt w:val="japaneseCounting"/>
      <w:lvlText w:val="（%1）"/>
      <w:lvlJc w:val="left"/>
      <w:pPr>
        <w:ind w:left="1789" w:hanging="108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3004"/>
    <w:rsid w:val="00006EF3"/>
    <w:rsid w:val="00010911"/>
    <w:rsid w:val="0001296C"/>
    <w:rsid w:val="0001319D"/>
    <w:rsid w:val="00015A4C"/>
    <w:rsid w:val="000214DB"/>
    <w:rsid w:val="00023250"/>
    <w:rsid w:val="000250E9"/>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05652"/>
    <w:rsid w:val="00112279"/>
    <w:rsid w:val="00115B1A"/>
    <w:rsid w:val="001162B6"/>
    <w:rsid w:val="00121CCF"/>
    <w:rsid w:val="001250C9"/>
    <w:rsid w:val="00125B98"/>
    <w:rsid w:val="00136674"/>
    <w:rsid w:val="00137481"/>
    <w:rsid w:val="00151C9B"/>
    <w:rsid w:val="001542E5"/>
    <w:rsid w:val="001604F1"/>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071D"/>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061D"/>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04CFF"/>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0894"/>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61E1"/>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27AB"/>
    <w:rsid w:val="00607942"/>
    <w:rsid w:val="00607D78"/>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266B"/>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64ECA"/>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134B5"/>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761C3"/>
    <w:rsid w:val="00993FAA"/>
    <w:rsid w:val="00993FFC"/>
    <w:rsid w:val="009A19F7"/>
    <w:rsid w:val="009A20E4"/>
    <w:rsid w:val="009A48EB"/>
    <w:rsid w:val="009A7C43"/>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4597A"/>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3D12"/>
    <w:rsid w:val="00B84681"/>
    <w:rsid w:val="00B90F50"/>
    <w:rsid w:val="00B92C71"/>
    <w:rsid w:val="00B94DBA"/>
    <w:rsid w:val="00B96D8F"/>
    <w:rsid w:val="00BA015D"/>
    <w:rsid w:val="00BA2991"/>
    <w:rsid w:val="00BA6816"/>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39B9"/>
    <w:rsid w:val="00C378CD"/>
    <w:rsid w:val="00C42012"/>
    <w:rsid w:val="00C4491E"/>
    <w:rsid w:val="00C45DD1"/>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29A"/>
    <w:rsid w:val="00D8669F"/>
    <w:rsid w:val="00D97663"/>
    <w:rsid w:val="00DA373A"/>
    <w:rsid w:val="00DB0231"/>
    <w:rsid w:val="00DB28A9"/>
    <w:rsid w:val="00DB5BE2"/>
    <w:rsid w:val="00DC0879"/>
    <w:rsid w:val="00DC4B4F"/>
    <w:rsid w:val="00DC6598"/>
    <w:rsid w:val="00DC6FF1"/>
    <w:rsid w:val="00DE08E3"/>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D3642"/>
    <w:rsid w:val="00FE5692"/>
    <w:rsid w:val="00FE7FA4"/>
    <w:rsid w:val="00FF19E9"/>
    <w:rsid w:val="00FF5207"/>
    <w:rsid w:val="00FF5AF7"/>
  </w:rsids>
  <m:mathPr>
    <m:mathFont m:val="Cambria Math"/>
    <m:brkBin m:val="before"/>
    <m:brkBinSub m:val="--"/>
    <m:smallFrac/>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4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314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314A5"/>
    <w:rPr>
      <w:sz w:val="18"/>
      <w:szCs w:val="18"/>
    </w:rPr>
  </w:style>
  <w:style w:type="paragraph" w:styleId="a4">
    <w:name w:val="footer"/>
    <w:basedOn w:val="a"/>
    <w:link w:val="Char0"/>
    <w:unhideWhenUsed/>
    <w:rsid w:val="008314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314A5"/>
    <w:rPr>
      <w:sz w:val="18"/>
      <w:szCs w:val="18"/>
    </w:rPr>
  </w:style>
  <w:style w:type="character" w:styleId="a5">
    <w:name w:val="page number"/>
    <w:basedOn w:val="a0"/>
    <w:rsid w:val="008314A5"/>
  </w:style>
  <w:style w:type="paragraph" w:styleId="a6">
    <w:name w:val="Balloon Text"/>
    <w:basedOn w:val="a"/>
    <w:link w:val="Char1"/>
    <w:uiPriority w:val="99"/>
    <w:semiHidden/>
    <w:unhideWhenUsed/>
    <w:rsid w:val="00640514"/>
    <w:rPr>
      <w:sz w:val="18"/>
      <w:szCs w:val="18"/>
    </w:rPr>
  </w:style>
  <w:style w:type="character" w:customStyle="1" w:styleId="Char1">
    <w:name w:val="批注框文本 Char"/>
    <w:basedOn w:val="a0"/>
    <w:link w:val="a6"/>
    <w:uiPriority w:val="99"/>
    <w:semiHidden/>
    <w:rsid w:val="00640514"/>
    <w:rPr>
      <w:rFonts w:ascii="Times New Roman" w:eastAsia="宋体" w:hAnsi="Times New Roman" w:cs="Times New Roman"/>
      <w:sz w:val="18"/>
      <w:szCs w:val="18"/>
    </w:rPr>
  </w:style>
  <w:style w:type="paragraph" w:styleId="a7">
    <w:name w:val="List Paragraph"/>
    <w:basedOn w:val="a"/>
    <w:uiPriority w:val="34"/>
    <w:qFormat/>
    <w:rsid w:val="009A20E4"/>
    <w:pPr>
      <w:ind w:firstLineChars="200" w:firstLine="420"/>
    </w:pPr>
  </w:style>
</w:styles>
</file>

<file path=word/webSettings.xml><?xml version="1.0" encoding="utf-8"?>
<w:webSettings xmlns:r="http://schemas.openxmlformats.org/officeDocument/2006/relationships" xmlns:w="http://schemas.openxmlformats.org/wordprocessingml/2006/main">
  <w:divs>
    <w:div w:id="68817344">
      <w:bodyDiv w:val="1"/>
      <w:marLeft w:val="0"/>
      <w:marRight w:val="0"/>
      <w:marTop w:val="0"/>
      <w:marBottom w:val="0"/>
      <w:divBdr>
        <w:top w:val="none" w:sz="0" w:space="0" w:color="auto"/>
        <w:left w:val="none" w:sz="0" w:space="0" w:color="auto"/>
        <w:bottom w:val="none" w:sz="0" w:space="0" w:color="auto"/>
        <w:right w:val="none" w:sz="0" w:space="0" w:color="auto"/>
      </w:divBdr>
    </w:div>
    <w:div w:id="525143323">
      <w:bodyDiv w:val="1"/>
      <w:marLeft w:val="0"/>
      <w:marRight w:val="0"/>
      <w:marTop w:val="0"/>
      <w:marBottom w:val="0"/>
      <w:divBdr>
        <w:top w:val="none" w:sz="0" w:space="0" w:color="auto"/>
        <w:left w:val="none" w:sz="0" w:space="0" w:color="auto"/>
        <w:bottom w:val="none" w:sz="0" w:space="0" w:color="auto"/>
        <w:right w:val="none" w:sz="0" w:space="0" w:color="auto"/>
      </w:divBdr>
    </w:div>
    <w:div w:id="1145663375">
      <w:bodyDiv w:val="1"/>
      <w:marLeft w:val="0"/>
      <w:marRight w:val="0"/>
      <w:marTop w:val="0"/>
      <w:marBottom w:val="0"/>
      <w:divBdr>
        <w:top w:val="none" w:sz="0" w:space="0" w:color="auto"/>
        <w:left w:val="none" w:sz="0" w:space="0" w:color="auto"/>
        <w:bottom w:val="none" w:sz="0" w:space="0" w:color="auto"/>
        <w:right w:val="none" w:sz="0" w:space="0" w:color="auto"/>
      </w:divBdr>
      <w:divsChild>
        <w:div w:id="777607876">
          <w:marLeft w:val="0"/>
          <w:marRight w:val="0"/>
          <w:marTop w:val="0"/>
          <w:marBottom w:val="0"/>
          <w:divBdr>
            <w:top w:val="none" w:sz="0" w:space="0" w:color="auto"/>
            <w:left w:val="none" w:sz="0" w:space="0" w:color="auto"/>
            <w:bottom w:val="none" w:sz="0" w:space="0" w:color="auto"/>
            <w:right w:val="none" w:sz="0" w:space="0" w:color="auto"/>
          </w:divBdr>
        </w:div>
      </w:divsChild>
    </w:div>
    <w:div w:id="2120028084">
      <w:bodyDiv w:val="1"/>
      <w:marLeft w:val="0"/>
      <w:marRight w:val="0"/>
      <w:marTop w:val="0"/>
      <w:marBottom w:val="0"/>
      <w:divBdr>
        <w:top w:val="none" w:sz="0" w:space="0" w:color="auto"/>
        <w:left w:val="none" w:sz="0" w:space="0" w:color="auto"/>
        <w:bottom w:val="none" w:sz="0" w:space="0" w:color="auto"/>
        <w:right w:val="none" w:sz="0" w:space="0" w:color="auto"/>
      </w:divBdr>
      <w:divsChild>
        <w:div w:id="1000422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8</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CN=预算处/OU=预算处/OU=西藏自治区财政厅/O=TIBET</dc:creator>
  <cp:keywords/>
  <dc:description/>
  <cp:lastModifiedBy>lenovo06</cp:lastModifiedBy>
  <cp:revision>1659</cp:revision>
  <cp:lastPrinted>2024-02-08T03:47:00Z</cp:lastPrinted>
  <dcterms:created xsi:type="dcterms:W3CDTF">2021-01-19T10:08:00Z</dcterms:created>
  <dcterms:modified xsi:type="dcterms:W3CDTF">2025-03-18T12:55:00Z</dcterms:modified>
</cp:coreProperties>
</file>