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经信局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本年收入449.28万元，使用非财政拨款结余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6.56</w:t>
      </w:r>
      <w:r>
        <w:rPr>
          <w:rFonts w:hint="default" w:ascii="Times New Roman" w:hAnsi="Times New Roman" w:eastAsia="方正仿宋简体" w:cs="Times New Roman"/>
        </w:rPr>
        <w:t>万元；本年支出455.84万元，结余分配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6.56</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449.28</w:t>
      </w:r>
      <w:r>
        <w:rPr>
          <w:rFonts w:hint="default" w:ascii="Times New Roman" w:hAnsi="Times New Roman" w:eastAsia="方正仿宋简体" w:cs="Times New Roman"/>
        </w:rPr>
        <w:t>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本年支出455.84 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46531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90167A"/>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8B1942"/>
    <w:rsid w:val="70F17BA4"/>
    <w:rsid w:val="71B800F4"/>
    <w:rsid w:val="71EB1330"/>
    <w:rsid w:val="72B510C9"/>
    <w:rsid w:val="72E62EE4"/>
    <w:rsid w:val="756E6F26"/>
    <w:rsid w:val="77A1050E"/>
    <w:rsid w:val="77A23409"/>
    <w:rsid w:val="7807204C"/>
    <w:rsid w:val="781A140B"/>
    <w:rsid w:val="790B74D3"/>
    <w:rsid w:val="791A0B8A"/>
    <w:rsid w:val="7AED4375"/>
    <w:rsid w:val="7B336D0A"/>
    <w:rsid w:val="7B9D3477"/>
    <w:rsid w:val="7BAF5DBA"/>
    <w:rsid w:val="7C2F4166"/>
    <w:rsid w:val="7C6D7757"/>
    <w:rsid w:val="7C9D6197"/>
    <w:rsid w:val="7CA52C70"/>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