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民宗局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本年收入170.06万元，使用非财政拨款结余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万元；本年支出170.06万元，结余分配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万元，本年收入170.06万元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本年支出170.06万元，年末结转和结余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EC27B34"/>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E77392C"/>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