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default" w:ascii="Times New Roman" w:hAnsi="Times New Roman" w:eastAsia="方正小标宋_GBK" w:cs="Times New Roman"/>
          <w:sz w:val="44"/>
          <w:szCs w:val="44"/>
          <w:highlight w:val="none"/>
          <w:u w:val="none"/>
        </w:rPr>
      </w:pPr>
      <w:r>
        <w:rPr>
          <w:rFonts w:hint="default" w:ascii="Times New Roman" w:hAnsi="Times New Roman" w:eastAsia="方正小标宋_GBK" w:cs="Times New Roman"/>
          <w:sz w:val="44"/>
          <w:szCs w:val="44"/>
          <w:highlight w:val="none"/>
          <w:u w:val="none"/>
        </w:rPr>
        <w:t>巴青县</w:t>
      </w:r>
      <w:r>
        <w:rPr>
          <w:rFonts w:hint="default" w:ascii="Times New Roman" w:hAnsi="Times New Roman" w:eastAsia="方正小标宋_GBK" w:cs="Times New Roman"/>
          <w:sz w:val="44"/>
          <w:szCs w:val="44"/>
          <w:highlight w:val="none"/>
          <w:u w:val="none"/>
          <w:lang w:val="en-US" w:eastAsia="zh-CN"/>
        </w:rPr>
        <w:t>乡村振兴局</w:t>
      </w:r>
      <w:r>
        <w:rPr>
          <w:rFonts w:hint="default" w:ascii="Times New Roman" w:hAnsi="Times New Roman" w:eastAsia="方正小标宋_GBK" w:cs="Times New Roman"/>
          <w:sz w:val="44"/>
          <w:szCs w:val="44"/>
          <w:highlight w:val="none"/>
          <w:u w:val="none"/>
          <w:lang w:eastAsia="zh-CN"/>
        </w:rPr>
        <w:t>202</w:t>
      </w:r>
      <w:r>
        <w:rPr>
          <w:rFonts w:hint="default" w:ascii="Times New Roman" w:hAnsi="Times New Roman" w:eastAsia="方正小标宋_GBK" w:cs="Times New Roman"/>
          <w:sz w:val="44"/>
          <w:szCs w:val="44"/>
          <w:highlight w:val="none"/>
          <w:u w:val="none"/>
          <w:lang w:val="en-US" w:eastAsia="zh-CN"/>
        </w:rPr>
        <w:t>4</w:t>
      </w:r>
      <w:r>
        <w:rPr>
          <w:rFonts w:hint="default" w:ascii="Times New Roman" w:hAnsi="Times New Roman" w:eastAsia="方正小标宋_GBK" w:cs="Times New Roman"/>
          <w:sz w:val="44"/>
          <w:szCs w:val="44"/>
          <w:highlight w:val="none"/>
          <w:u w:val="none"/>
        </w:rPr>
        <w:t>年度部门决算</w:t>
      </w:r>
    </w:p>
    <w:p>
      <w:pPr>
        <w:spacing w:line="576" w:lineRule="exact"/>
        <w:jc w:val="center"/>
        <w:rPr>
          <w:rFonts w:hint="default" w:ascii="Times New Roman" w:hAnsi="Times New Roman" w:eastAsia="方正仿宋简体" w:cs="Times New Roman"/>
          <w:b/>
          <w:szCs w:val="32"/>
          <w:highlight w:val="none"/>
          <w:u w:val="none"/>
        </w:rPr>
      </w:pPr>
      <w:r>
        <w:rPr>
          <w:rFonts w:hint="default" w:ascii="Times New Roman" w:hAnsi="Times New Roman" w:eastAsia="方正仿宋_GBK" w:cs="Times New Roman"/>
          <w:b/>
          <w:szCs w:val="32"/>
          <w:highlight w:val="none"/>
          <w:u w:val="none"/>
        </w:rPr>
        <w:t>目  录</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第一部分  巴青县</w:t>
      </w:r>
      <w:r>
        <w:rPr>
          <w:rFonts w:hint="default" w:ascii="Times New Roman" w:hAnsi="Times New Roman" w:eastAsia="黑体" w:cs="Times New Roman"/>
          <w:b w:val="0"/>
          <w:bCs/>
          <w:szCs w:val="32"/>
          <w:highlight w:val="none"/>
          <w:u w:val="none"/>
          <w:lang w:val="en-US" w:eastAsia="zh-CN"/>
        </w:rPr>
        <w:t>乡村振兴局</w:t>
      </w:r>
      <w:r>
        <w:rPr>
          <w:rFonts w:hint="default" w:ascii="Times New Roman" w:hAnsi="Times New Roman" w:eastAsia="黑体" w:cs="Times New Roman"/>
          <w:b w:val="0"/>
          <w:bCs/>
          <w:szCs w:val="32"/>
          <w:highlight w:val="none"/>
          <w:u w:val="none"/>
        </w:rPr>
        <w:t>概况</w:t>
      </w:r>
    </w:p>
    <w:p>
      <w:pPr>
        <w:spacing w:line="576" w:lineRule="exact"/>
        <w:ind w:firstLine="632" w:firstLineChars="200"/>
        <w:rPr>
          <w:rFonts w:hint="default" w:ascii="Times New Roman" w:hAnsi="Times New Roman" w:eastAsia="方正楷体简体" w:cs="Times New Roman"/>
          <w:b/>
          <w:szCs w:val="32"/>
          <w:highlight w:val="none"/>
          <w:u w:val="none"/>
        </w:rPr>
      </w:pPr>
      <w:r>
        <w:rPr>
          <w:rFonts w:hint="default" w:ascii="Times New Roman" w:hAnsi="Times New Roman" w:eastAsia="方正楷体简体" w:cs="Times New Roman"/>
          <w:szCs w:val="32"/>
          <w:highlight w:val="none"/>
          <w:u w:val="none"/>
        </w:rPr>
        <w:t>一、部门决算单位构成</w:t>
      </w:r>
    </w:p>
    <w:p>
      <w:pPr>
        <w:spacing w:line="576" w:lineRule="exact"/>
        <w:ind w:firstLine="632" w:firstLineChars="200"/>
        <w:rPr>
          <w:rFonts w:hint="default" w:ascii="Times New Roman" w:hAnsi="Times New Roman" w:eastAsia="方正楷体简体" w:cs="Times New Roman"/>
          <w:b/>
          <w:szCs w:val="32"/>
          <w:highlight w:val="none"/>
          <w:u w:val="none"/>
        </w:rPr>
      </w:pPr>
      <w:r>
        <w:rPr>
          <w:rFonts w:hint="default" w:ascii="Times New Roman" w:hAnsi="Times New Roman" w:eastAsia="方正楷体简体" w:cs="Times New Roman"/>
          <w:szCs w:val="32"/>
          <w:highlight w:val="none"/>
          <w:u w:val="none"/>
        </w:rPr>
        <w:t>二、部门职责和机构设置</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第二部分  巴青县</w:t>
      </w:r>
      <w:r>
        <w:rPr>
          <w:rFonts w:hint="default" w:ascii="Times New Roman" w:hAnsi="Times New Roman" w:eastAsia="黑体" w:cs="Times New Roman"/>
          <w:b w:val="0"/>
          <w:bCs/>
          <w:szCs w:val="32"/>
          <w:highlight w:val="none"/>
          <w:u w:val="none"/>
          <w:lang w:val="en-US" w:eastAsia="zh-CN"/>
        </w:rPr>
        <w:t>乡村振兴局</w:t>
      </w:r>
      <w:r>
        <w:rPr>
          <w:rFonts w:hint="default" w:ascii="Times New Roman" w:hAnsi="Times New Roman" w:eastAsia="黑体" w:cs="Times New Roman"/>
          <w:b w:val="0"/>
          <w:bCs/>
          <w:szCs w:val="32"/>
          <w:highlight w:val="none"/>
          <w:u w:val="none"/>
          <w:lang w:eastAsia="zh-CN"/>
        </w:rPr>
        <w:t>202</w:t>
      </w:r>
      <w:r>
        <w:rPr>
          <w:rFonts w:hint="default" w:ascii="Times New Roman" w:hAnsi="Times New Roman" w:eastAsia="黑体" w:cs="Times New Roman"/>
          <w:b w:val="0"/>
          <w:bCs/>
          <w:szCs w:val="32"/>
          <w:highlight w:val="none"/>
          <w:u w:val="none"/>
          <w:lang w:val="en-US" w:eastAsia="zh-CN"/>
        </w:rPr>
        <w:t>4</w:t>
      </w:r>
      <w:r>
        <w:rPr>
          <w:rFonts w:hint="default" w:ascii="Times New Roman" w:hAnsi="Times New Roman" w:eastAsia="黑体" w:cs="Times New Roman"/>
          <w:b w:val="0"/>
          <w:bCs/>
          <w:szCs w:val="32"/>
          <w:highlight w:val="none"/>
          <w:u w:val="none"/>
        </w:rPr>
        <w:t>年度部门决算表（见附表1）</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一、收入支出决算总表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二、收入决算表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三、支出决算表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四、财政拨款收入支出决算总表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五、一般公共预算财政拨款支出决算表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六、一般公共预算财政拨款基本支出决算明细表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七、政府性基金预算财政拨款收入支出决算表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八、国有资本经营预算财政拨款支出决算表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、财政拨款“三公”经费支出决算表</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第三部分  巴青县</w:t>
      </w:r>
      <w:r>
        <w:rPr>
          <w:rFonts w:hint="default" w:ascii="Times New Roman" w:hAnsi="Times New Roman" w:eastAsia="黑体" w:cs="Times New Roman"/>
          <w:b w:val="0"/>
          <w:bCs/>
          <w:szCs w:val="32"/>
          <w:highlight w:val="none"/>
          <w:u w:val="none"/>
          <w:lang w:val="en-US" w:eastAsia="zh-CN"/>
        </w:rPr>
        <w:t>乡村振兴局</w:t>
      </w:r>
      <w:r>
        <w:rPr>
          <w:rFonts w:hint="default" w:ascii="Times New Roman" w:hAnsi="Times New Roman" w:eastAsia="黑体" w:cs="Times New Roman"/>
          <w:b w:val="0"/>
          <w:bCs/>
          <w:szCs w:val="32"/>
          <w:highlight w:val="none"/>
          <w:u w:val="none"/>
          <w:lang w:eastAsia="zh-CN"/>
        </w:rPr>
        <w:t>202</w:t>
      </w:r>
      <w:r>
        <w:rPr>
          <w:rFonts w:hint="default" w:ascii="Times New Roman" w:hAnsi="Times New Roman" w:eastAsia="黑体" w:cs="Times New Roman"/>
          <w:b w:val="0"/>
          <w:bCs/>
          <w:szCs w:val="32"/>
          <w:highlight w:val="none"/>
          <w:u w:val="none"/>
          <w:lang w:val="en-US" w:eastAsia="zh-CN"/>
        </w:rPr>
        <w:t>4</w:t>
      </w:r>
      <w:r>
        <w:rPr>
          <w:rFonts w:hint="default" w:ascii="Times New Roman" w:hAnsi="Times New Roman" w:eastAsia="黑体" w:cs="Times New Roman"/>
          <w:b w:val="0"/>
          <w:bCs/>
          <w:szCs w:val="32"/>
          <w:highlight w:val="none"/>
          <w:u w:val="none"/>
        </w:rPr>
        <w:t>年度部门决算数据说明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一、收入支出决算总体情况说明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二、收入决算情况说明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三、支出决算情况说明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四、财政拨款收入支出决算情况说明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五、一般公共预算财政拨款“三公”经费支出决算情况说明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六、</w:t>
      </w:r>
      <w:r>
        <w:rPr>
          <w:rFonts w:hint="default" w:ascii="Times New Roman" w:hAnsi="Times New Roman" w:eastAsia="方正楷体简体" w:cs="Times New Roman"/>
          <w:szCs w:val="32"/>
          <w:highlight w:val="none"/>
          <w:u w:val="none"/>
          <w:lang w:eastAsia="zh-CN"/>
        </w:rPr>
        <w:t>202</w:t>
      </w:r>
      <w:r>
        <w:rPr>
          <w:rFonts w:hint="default" w:ascii="Times New Roman" w:hAnsi="Times New Roman" w:eastAsia="方正楷体简体" w:cs="Times New Roman"/>
          <w:szCs w:val="32"/>
          <w:highlight w:val="none"/>
          <w:u w:val="none"/>
          <w:lang w:val="en-US" w:eastAsia="zh-CN"/>
        </w:rPr>
        <w:t>4</w:t>
      </w:r>
      <w:r>
        <w:rPr>
          <w:rFonts w:hint="default" w:ascii="Times New Roman" w:hAnsi="Times New Roman" w:eastAsia="方正楷体简体" w:cs="Times New Roman"/>
          <w:szCs w:val="32"/>
          <w:highlight w:val="none"/>
          <w:u w:val="none"/>
        </w:rPr>
        <w:t>年度机关运行情况说明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七、政府采购情况说明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八、国有资产占有使用情况说明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、债务情况说明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十</w:t>
      </w:r>
      <w:r>
        <w:rPr>
          <w:rFonts w:hint="default" w:ascii="Times New Roman" w:hAnsi="Times New Roman" w:eastAsia="方正楷体简体" w:cs="Times New Roman"/>
          <w:szCs w:val="32"/>
          <w:highlight w:val="none"/>
          <w:u w:val="none"/>
          <w:lang w:eastAsia="zh-CN"/>
        </w:rPr>
        <w:t>、</w:t>
      </w:r>
      <w:r>
        <w:rPr>
          <w:rFonts w:hint="default" w:ascii="Times New Roman" w:hAnsi="Times New Roman" w:eastAsia="方正楷体简体" w:cs="Times New Roman"/>
          <w:szCs w:val="32"/>
          <w:highlight w:val="none"/>
          <w:u w:val="none"/>
        </w:rPr>
        <w:t>重点、重大项目信息</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第四部分  名词解释</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sectPr>
          <w:pgSz w:w="11906" w:h="16838"/>
          <w:pgMar w:top="2098" w:right="1474" w:bottom="1985" w:left="1588" w:header="851" w:footer="1418" w:gutter="0"/>
          <w:pgNumType w:fmt="numberInDash"/>
          <w:cols w:space="425" w:num="1"/>
          <w:docGrid w:type="linesAndChars" w:linePitch="579" w:charSpace="-849"/>
        </w:sect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第一部分 巴青县</w:t>
      </w:r>
      <w:r>
        <w:rPr>
          <w:rFonts w:hint="default" w:ascii="Times New Roman" w:hAnsi="Times New Roman" w:eastAsia="黑体" w:cs="Times New Roman"/>
          <w:b w:val="0"/>
          <w:bCs w:val="0"/>
          <w:szCs w:val="32"/>
          <w:highlight w:val="none"/>
          <w:u w:val="none"/>
          <w:lang w:val="en-US" w:eastAsia="zh-CN"/>
        </w:rPr>
        <w:t>乡村振兴局</w:t>
      </w:r>
      <w:r>
        <w:rPr>
          <w:rFonts w:hint="default" w:ascii="Times New Roman" w:hAnsi="Times New Roman" w:eastAsia="黑体" w:cs="Times New Roman"/>
          <w:b w:val="0"/>
          <w:bCs w:val="0"/>
          <w:szCs w:val="32"/>
          <w:highlight w:val="none"/>
          <w:u w:val="none"/>
        </w:rPr>
        <w:t>概况</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一、部门决算单位构成</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巴青县</w:t>
      </w:r>
      <w:r>
        <w:rPr>
          <w:rFonts w:hint="default" w:ascii="Times New Roman" w:hAnsi="Times New Roman" w:eastAsia="方正仿宋_GBK" w:cs="Times New Roman"/>
          <w:szCs w:val="32"/>
          <w:highlight w:val="none"/>
          <w:u w:val="none"/>
          <w:lang w:val="en-US" w:eastAsia="zh-CN"/>
        </w:rPr>
        <w:t>乡村振兴局</w:t>
      </w:r>
      <w:r>
        <w:rPr>
          <w:rFonts w:hint="default" w:ascii="Times New Roman" w:hAnsi="Times New Roman" w:eastAsia="方正仿宋_GBK" w:cs="Times New Roman"/>
          <w:szCs w:val="32"/>
          <w:highlight w:val="none"/>
          <w:u w:val="none"/>
        </w:rPr>
        <w:t>纳入本部门预算汇编范围的独立核算单位共1个。</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二、</w:t>
      </w:r>
      <w:r>
        <w:rPr>
          <w:rFonts w:hint="default" w:ascii="Times New Roman" w:hAnsi="Times New Roman" w:eastAsia="方正楷体简体" w:cs="Times New Roman"/>
          <w:szCs w:val="32"/>
          <w:highlight w:val="none"/>
          <w:u w:val="none"/>
        </w:rPr>
        <w:t>部门职责和机构设置</w:t>
      </w:r>
    </w:p>
    <w:p>
      <w:pPr>
        <w:spacing w:line="576" w:lineRule="exact"/>
        <w:ind w:firstLine="632" w:firstLineChars="200"/>
        <w:rPr>
          <w:rFonts w:hint="default" w:ascii="Times New Roman" w:hAnsi="Times New Roman" w:eastAsia="方正仿宋_GBK" w:cs="Times New Roman"/>
          <w:b/>
          <w:bCs/>
          <w:szCs w:val="32"/>
          <w:highlight w:val="none"/>
          <w:u w:val="none"/>
        </w:rPr>
      </w:pPr>
      <w:r>
        <w:rPr>
          <w:rFonts w:hint="default" w:ascii="Times New Roman" w:hAnsi="Times New Roman" w:eastAsia="方正仿宋_GBK" w:cs="Times New Roman"/>
          <w:b/>
          <w:bCs/>
          <w:szCs w:val="32"/>
          <w:highlight w:val="none"/>
          <w:u w:val="none"/>
        </w:rPr>
        <w:t>（一）部门职责</w:t>
      </w:r>
    </w:p>
    <w:p>
      <w:pPr>
        <w:spacing w:line="576" w:lineRule="exact"/>
        <w:ind w:firstLine="632" w:firstLineChars="200"/>
        <w:rPr>
          <w:rFonts w:hint="default" w:ascii="Times New Roman" w:hAnsi="Times New Roman" w:eastAsia="方正仿宋_GBK" w:cs="Times New Roman"/>
          <w:b/>
          <w:bCs/>
          <w:szCs w:val="32"/>
          <w:highlight w:val="none"/>
          <w:u w:val="none"/>
        </w:rPr>
      </w:pPr>
      <w:r>
        <w:rPr>
          <w:rFonts w:hint="default" w:ascii="Times New Roman" w:hAnsi="Times New Roman" w:eastAsia="方正仿宋_GBK" w:cs="Times New Roman"/>
          <w:szCs w:val="32"/>
          <w:highlight w:val="none"/>
          <w:u w:val="none"/>
        </w:rPr>
        <w:t>主要职能：</w:t>
      </w:r>
      <w:r>
        <w:rPr>
          <w:rFonts w:hint="default" w:ascii="Times New Roman" w:hAnsi="Times New Roman" w:eastAsia="仿宋" w:cs="Times New Roman"/>
          <w:color w:val="000000"/>
          <w:highlight w:val="none"/>
        </w:rPr>
        <w:t>推进</w:t>
      </w:r>
      <w:r>
        <w:rPr>
          <w:rFonts w:hint="default" w:ascii="Times New Roman" w:hAnsi="Times New Roman" w:eastAsia="仿宋" w:cs="Times New Roman"/>
          <w:color w:val="000000"/>
          <w:highlight w:val="none"/>
        </w:rPr>
        <w:t>巩固拓展脱贫</w:t>
      </w:r>
      <w:r>
        <w:rPr>
          <w:rFonts w:hint="default" w:ascii="Times New Roman" w:hAnsi="Times New Roman" w:eastAsia="仿宋" w:cs="Times New Roman"/>
          <w:color w:val="000000"/>
          <w:highlight w:val="none"/>
        </w:rPr>
        <w:t>攻坚</w:t>
      </w:r>
      <w:r>
        <w:rPr>
          <w:rFonts w:hint="default" w:ascii="Times New Roman" w:hAnsi="Times New Roman" w:eastAsia="仿宋" w:cs="Times New Roman"/>
          <w:color w:val="000000"/>
          <w:highlight w:val="none"/>
        </w:rPr>
        <w:t>成果同乡村振兴有效衔接，会同有关部门开展过渡期内巩固拓展脱贫攻坚成果考核评估工作。组织</w:t>
      </w:r>
      <w:r>
        <w:rPr>
          <w:rFonts w:hint="default" w:ascii="Times New Roman" w:hAnsi="Times New Roman" w:eastAsia="仿宋" w:cs="Times New Roman"/>
          <w:color w:val="000000"/>
          <w:highlight w:val="none"/>
        </w:rPr>
        <w:t>实施</w:t>
      </w:r>
      <w:r>
        <w:rPr>
          <w:rFonts w:hint="default" w:ascii="Times New Roman" w:hAnsi="Times New Roman" w:eastAsia="仿宋" w:cs="Times New Roman"/>
          <w:color w:val="000000"/>
          <w:highlight w:val="none"/>
        </w:rPr>
        <w:t>乡村</w:t>
      </w:r>
      <w:r>
        <w:rPr>
          <w:rFonts w:hint="default" w:ascii="Times New Roman" w:hAnsi="Times New Roman" w:eastAsia="仿宋" w:cs="Times New Roman"/>
          <w:color w:val="000000"/>
          <w:highlight w:val="none"/>
        </w:rPr>
        <w:t>振兴</w:t>
      </w:r>
      <w:r>
        <w:rPr>
          <w:rFonts w:hint="default" w:ascii="Times New Roman" w:hAnsi="Times New Roman" w:eastAsia="仿宋" w:cs="Times New Roman"/>
          <w:color w:val="000000"/>
          <w:highlight w:val="none"/>
        </w:rPr>
        <w:t>重点</w:t>
      </w:r>
      <w:r>
        <w:rPr>
          <w:rFonts w:hint="default" w:ascii="Times New Roman" w:hAnsi="Times New Roman" w:eastAsia="仿宋" w:cs="Times New Roman"/>
          <w:color w:val="000000"/>
          <w:highlight w:val="none"/>
        </w:rPr>
        <w:t>乡镇</w:t>
      </w:r>
      <w:r>
        <w:rPr>
          <w:rFonts w:hint="default" w:ascii="Times New Roman" w:hAnsi="Times New Roman" w:eastAsia="仿宋" w:cs="Times New Roman"/>
          <w:color w:val="000000"/>
          <w:highlight w:val="none"/>
        </w:rPr>
        <w:t>帮扶和</w:t>
      </w:r>
      <w:r>
        <w:rPr>
          <w:rFonts w:hint="default" w:ascii="Times New Roman" w:hAnsi="Times New Roman" w:eastAsia="仿宋" w:cs="Times New Roman"/>
          <w:color w:val="000000"/>
          <w:highlight w:val="none"/>
        </w:rPr>
        <w:t>监测</w:t>
      </w:r>
      <w:r>
        <w:rPr>
          <w:rFonts w:hint="default" w:ascii="Times New Roman" w:hAnsi="Times New Roman" w:eastAsia="仿宋" w:cs="Times New Roman"/>
          <w:color w:val="000000"/>
          <w:highlight w:val="none"/>
        </w:rPr>
        <w:t>评估，</w:t>
      </w:r>
      <w:r>
        <w:rPr>
          <w:rFonts w:hint="default" w:ascii="Times New Roman" w:hAnsi="Times New Roman" w:eastAsia="仿宋" w:cs="Times New Roman"/>
          <w:color w:val="000000"/>
          <w:highlight w:val="none"/>
        </w:rPr>
        <w:t>牵头</w:t>
      </w:r>
      <w:r>
        <w:rPr>
          <w:rFonts w:hint="default" w:ascii="Times New Roman" w:hAnsi="Times New Roman" w:eastAsia="仿宋" w:cs="Times New Roman"/>
          <w:color w:val="000000"/>
          <w:highlight w:val="none"/>
        </w:rPr>
        <w:t>负责乡村振兴相关部署和政策落实情况监督、检查具体工作。研究</w:t>
      </w:r>
      <w:r>
        <w:rPr>
          <w:rFonts w:hint="default" w:ascii="Times New Roman" w:hAnsi="Times New Roman" w:eastAsia="仿宋" w:cs="Times New Roman"/>
          <w:color w:val="000000"/>
          <w:highlight w:val="none"/>
        </w:rPr>
        <w:t>提出</w:t>
      </w:r>
      <w:r>
        <w:rPr>
          <w:rFonts w:hint="default" w:ascii="Times New Roman" w:hAnsi="Times New Roman" w:eastAsia="仿宋" w:cs="Times New Roman"/>
          <w:color w:val="000000"/>
          <w:highlight w:val="none"/>
        </w:rPr>
        <w:t>中央及自治区、市、县财政衔接推进乡村振兴补助资金和农业农村专项资金分配建议方案并</w:t>
      </w:r>
      <w:r>
        <w:rPr>
          <w:rFonts w:hint="default" w:ascii="Times New Roman" w:hAnsi="Times New Roman" w:eastAsia="仿宋" w:cs="Times New Roman"/>
          <w:color w:val="000000"/>
          <w:highlight w:val="none"/>
        </w:rPr>
        <w:t>指导</w:t>
      </w:r>
      <w:r>
        <w:rPr>
          <w:rFonts w:hint="default" w:ascii="Times New Roman" w:hAnsi="Times New Roman" w:eastAsia="仿宋" w:cs="Times New Roman"/>
          <w:color w:val="000000"/>
          <w:highlight w:val="none"/>
        </w:rPr>
        <w:t>、督促资金使用</w:t>
      </w:r>
      <w:r>
        <w:rPr>
          <w:rFonts w:hint="default" w:ascii="Times New Roman" w:hAnsi="Times New Roman" w:eastAsia="仿宋" w:cs="Times New Roman"/>
          <w:color w:val="000000"/>
          <w:highlight w:val="none"/>
        </w:rPr>
        <w:t>，</w:t>
      </w:r>
      <w:r>
        <w:rPr>
          <w:rFonts w:hint="default" w:ascii="Times New Roman" w:hAnsi="Times New Roman" w:eastAsia="仿宋" w:cs="Times New Roman"/>
          <w:color w:val="000000"/>
          <w:highlight w:val="none"/>
        </w:rPr>
        <w:t>参与绩效评价，推动乡村帮扶产业发展。组织</w:t>
      </w:r>
      <w:r>
        <w:rPr>
          <w:rFonts w:hint="default" w:ascii="Times New Roman" w:hAnsi="Times New Roman" w:eastAsia="仿宋" w:cs="Times New Roman"/>
          <w:color w:val="000000"/>
          <w:highlight w:val="none"/>
        </w:rPr>
        <w:t>开展</w:t>
      </w:r>
      <w:r>
        <w:rPr>
          <w:rFonts w:hint="default" w:ascii="Times New Roman" w:hAnsi="Times New Roman" w:eastAsia="仿宋" w:cs="Times New Roman"/>
          <w:color w:val="000000"/>
          <w:highlight w:val="none"/>
        </w:rPr>
        <w:t>防止返贫监测和帮扶工作。动员社会力量参与巩固脱贫攻坚成果、推进乡村振兴。指导</w:t>
      </w:r>
      <w:r>
        <w:rPr>
          <w:rFonts w:hint="default" w:ascii="Times New Roman" w:hAnsi="Times New Roman" w:eastAsia="仿宋" w:cs="Times New Roman"/>
          <w:color w:val="000000"/>
          <w:highlight w:val="none"/>
        </w:rPr>
        <w:t>易地</w:t>
      </w:r>
      <w:r>
        <w:rPr>
          <w:rFonts w:hint="default" w:ascii="Times New Roman" w:hAnsi="Times New Roman" w:eastAsia="仿宋" w:cs="Times New Roman"/>
          <w:color w:val="000000"/>
          <w:highlight w:val="none"/>
        </w:rPr>
        <w:t>搬迁后续涉农管理和边境搬迁地农牧业发展</w:t>
      </w:r>
    </w:p>
    <w:p>
      <w:pPr>
        <w:spacing w:line="576" w:lineRule="exact"/>
        <w:ind w:firstLine="632" w:firstLineChars="200"/>
        <w:rPr>
          <w:rFonts w:hint="default" w:ascii="Times New Roman" w:hAnsi="Times New Roman" w:eastAsia="方正仿宋_GBK" w:cs="Times New Roman"/>
          <w:b/>
          <w:bCs/>
          <w:szCs w:val="32"/>
          <w:highlight w:val="none"/>
          <w:u w:val="none"/>
        </w:rPr>
      </w:pPr>
      <w:r>
        <w:rPr>
          <w:rFonts w:hint="default" w:ascii="Times New Roman" w:hAnsi="Times New Roman" w:eastAsia="方正仿宋_GBK" w:cs="Times New Roman"/>
          <w:b/>
          <w:bCs/>
          <w:szCs w:val="32"/>
          <w:highlight w:val="none"/>
          <w:u w:val="none"/>
        </w:rPr>
        <w:t>（二）机构设置</w:t>
      </w:r>
    </w:p>
    <w:p>
      <w:pPr>
        <w:ind w:firstLine="632" w:firstLineChars="200"/>
        <w:rPr>
          <w:rFonts w:hint="default" w:ascii="Times New Roman" w:hAnsi="Times New Roman" w:eastAsia="仿宋" w:cs="Times New Roman"/>
          <w:szCs w:val="32"/>
          <w:highlight w:val="none"/>
        </w:rPr>
      </w:pPr>
      <w:r>
        <w:rPr>
          <w:rFonts w:hint="default" w:ascii="Times New Roman" w:hAnsi="Times New Roman" w:eastAsia="仿宋" w:cs="Times New Roman"/>
          <w:color w:val="000000"/>
          <w:highlight w:val="none"/>
        </w:rPr>
        <w:t>巴青</w:t>
      </w:r>
      <w:r>
        <w:rPr>
          <w:rFonts w:hint="default" w:ascii="Times New Roman" w:hAnsi="Times New Roman" w:eastAsia="仿宋" w:cs="Times New Roman"/>
          <w:szCs w:val="32"/>
          <w:highlight w:val="none"/>
        </w:rPr>
        <w:t>县乡村</w:t>
      </w:r>
      <w:r>
        <w:rPr>
          <w:rFonts w:hint="default" w:ascii="Times New Roman" w:hAnsi="Times New Roman" w:eastAsia="仿宋" w:cs="Times New Roman"/>
          <w:szCs w:val="32"/>
          <w:highlight w:val="none"/>
        </w:rPr>
        <w:t>振兴局</w:t>
      </w:r>
      <w:r>
        <w:rPr>
          <w:rFonts w:hint="default" w:ascii="Times New Roman" w:hAnsi="Times New Roman" w:eastAsia="仿宋" w:cs="Times New Roman"/>
          <w:szCs w:val="32"/>
          <w:highlight w:val="none"/>
        </w:rPr>
        <w:t>机关行政编制5名，领导职数4名(正科级1名、副科级3名)、科级</w:t>
      </w:r>
      <w:r>
        <w:rPr>
          <w:rFonts w:hint="default" w:ascii="Times New Roman" w:hAnsi="Times New Roman" w:eastAsia="仿宋" w:cs="Times New Roman"/>
          <w:szCs w:val="32"/>
          <w:highlight w:val="none"/>
        </w:rPr>
        <w:t>干部</w:t>
      </w:r>
      <w:r>
        <w:rPr>
          <w:rFonts w:hint="default" w:ascii="Times New Roman" w:hAnsi="Times New Roman" w:eastAsia="仿宋" w:cs="Times New Roman"/>
          <w:szCs w:val="32"/>
          <w:highlight w:val="none"/>
        </w:rPr>
        <w:t>1名。</w:t>
      </w: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第二部分 巴青县</w:t>
      </w:r>
      <w:r>
        <w:rPr>
          <w:rFonts w:hint="default" w:ascii="Times New Roman" w:hAnsi="Times New Roman" w:eastAsia="黑体" w:cs="Times New Roman"/>
          <w:b w:val="0"/>
          <w:bCs w:val="0"/>
          <w:szCs w:val="32"/>
          <w:highlight w:val="none"/>
          <w:u w:val="none"/>
          <w:lang w:val="en-US" w:eastAsia="zh-CN"/>
        </w:rPr>
        <w:t>乡村振兴局</w:t>
      </w:r>
      <w:r>
        <w:rPr>
          <w:rFonts w:hint="default" w:ascii="Times New Roman" w:hAnsi="Times New Roman" w:eastAsia="黑体" w:cs="Times New Roman"/>
          <w:b w:val="0"/>
          <w:bCs w:val="0"/>
          <w:szCs w:val="32"/>
          <w:highlight w:val="none"/>
          <w:u w:val="none"/>
          <w:lang w:eastAsia="zh-CN"/>
        </w:rPr>
        <w:t>202</w:t>
      </w:r>
      <w:r>
        <w:rPr>
          <w:rFonts w:hint="default" w:ascii="Times New Roman" w:hAnsi="Times New Roman" w:eastAsia="黑体" w:cs="Times New Roman"/>
          <w:b w:val="0"/>
          <w:bCs w:val="0"/>
          <w:szCs w:val="32"/>
          <w:highlight w:val="none"/>
          <w:u w:val="none"/>
          <w:lang w:val="en-US" w:eastAsia="zh-CN"/>
        </w:rPr>
        <w:t>4</w:t>
      </w:r>
      <w:r>
        <w:rPr>
          <w:rFonts w:hint="default" w:ascii="Times New Roman" w:hAnsi="Times New Roman" w:eastAsia="黑体" w:cs="Times New Roman"/>
          <w:b w:val="0"/>
          <w:bCs w:val="0"/>
          <w:szCs w:val="32"/>
          <w:highlight w:val="none"/>
          <w:u w:val="none"/>
        </w:rPr>
        <w:t>年度部门决算表</w:t>
      </w: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（见附表1）</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一、收入支出决算总表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二、收入决算表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三、支出决算表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四、财政拨款收入支出决算总表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五、一般公共预算财政拨款支出决算表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六、一般公共预算财政拨款基本支出决算明细表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七、政府性基金预算财政拨款收入支出决算表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八、国有资本经营预算财政拨款支出决算表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、财政拨款“三公”经费支出决算表</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第三部分  巴青县</w:t>
      </w:r>
      <w:r>
        <w:rPr>
          <w:rFonts w:hint="default" w:ascii="Times New Roman" w:hAnsi="Times New Roman" w:eastAsia="黑体" w:cs="Times New Roman"/>
          <w:b w:val="0"/>
          <w:bCs w:val="0"/>
          <w:szCs w:val="32"/>
          <w:highlight w:val="none"/>
          <w:u w:val="none"/>
          <w:lang w:val="en-US" w:eastAsia="zh-CN"/>
        </w:rPr>
        <w:t>乡村振兴局</w:t>
      </w:r>
      <w:r>
        <w:rPr>
          <w:rFonts w:hint="default" w:ascii="Times New Roman" w:hAnsi="Times New Roman" w:eastAsia="黑体" w:cs="Times New Roman"/>
          <w:b w:val="0"/>
          <w:bCs w:val="0"/>
          <w:szCs w:val="32"/>
          <w:highlight w:val="none"/>
          <w:u w:val="none"/>
          <w:lang w:eastAsia="zh-CN"/>
        </w:rPr>
        <w:t>202</w:t>
      </w:r>
      <w:r>
        <w:rPr>
          <w:rFonts w:hint="default" w:ascii="Times New Roman" w:hAnsi="Times New Roman" w:eastAsia="黑体" w:cs="Times New Roman"/>
          <w:b w:val="0"/>
          <w:bCs w:val="0"/>
          <w:szCs w:val="32"/>
          <w:highlight w:val="none"/>
          <w:u w:val="none"/>
          <w:lang w:val="en-US" w:eastAsia="zh-CN"/>
        </w:rPr>
        <w:t>4</w:t>
      </w:r>
      <w:r>
        <w:rPr>
          <w:rFonts w:hint="default" w:ascii="Times New Roman" w:hAnsi="Times New Roman" w:eastAsia="黑体" w:cs="Times New Roman"/>
          <w:b w:val="0"/>
          <w:bCs w:val="0"/>
          <w:szCs w:val="32"/>
          <w:highlight w:val="none"/>
          <w:u w:val="none"/>
        </w:rPr>
        <w:t>年度部门决算数据说明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一、收入支出决算总体情况说明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年年初结转结余资金</w:t>
      </w:r>
      <w:r>
        <w:rPr>
          <w:rFonts w:hint="default" w:ascii="Times New Roman" w:hAnsi="Times New Roman" w:eastAsia="方正仿宋_GBK" w:cs="Times New Roman"/>
          <w:szCs w:val="32"/>
          <w:highlight w:val="none"/>
          <w:u w:val="none"/>
          <w:lang w:val="en-US" w:eastAsia="zh-CN"/>
        </w:rPr>
        <w:t>227.43</w:t>
      </w:r>
      <w:r>
        <w:rPr>
          <w:rFonts w:hint="default" w:ascii="Times New Roman" w:hAnsi="Times New Roman" w:eastAsia="方正仿宋_GBK" w:cs="Times New Roman"/>
          <w:szCs w:val="32"/>
          <w:highlight w:val="none"/>
          <w:u w:val="none"/>
          <w:lang w:val="en-US" w:eastAsia="zh-CN"/>
        </w:rPr>
        <w:t>万元</w:t>
      </w:r>
      <w:r>
        <w:rPr>
          <w:rFonts w:hint="default" w:ascii="Times New Roman" w:hAnsi="Times New Roman" w:eastAsia="方正仿宋_GBK" w:cs="Times New Roman"/>
          <w:szCs w:val="32"/>
          <w:highlight w:val="none"/>
          <w:u w:val="none"/>
        </w:rPr>
        <w:t>，一般公共预算财政拨款收入</w:t>
      </w:r>
      <w:r>
        <w:rPr>
          <w:rFonts w:hint="default" w:ascii="Times New Roman" w:hAnsi="Times New Roman" w:eastAsia="方正仿宋_GBK" w:cs="Times New Roman"/>
          <w:szCs w:val="32"/>
          <w:highlight w:val="none"/>
          <w:u w:val="none"/>
          <w:lang w:val="en-US" w:eastAsia="zh-CN"/>
        </w:rPr>
        <w:t>13,441.66</w:t>
      </w:r>
      <w:r>
        <w:rPr>
          <w:rFonts w:hint="default" w:ascii="Times New Roman" w:hAnsi="Times New Roman" w:eastAsia="方正仿宋_GBK" w:cs="Times New Roman"/>
          <w:szCs w:val="32"/>
          <w:highlight w:val="none"/>
          <w:u w:val="none"/>
        </w:rPr>
        <w:t>万元，</w:t>
      </w:r>
      <w:r>
        <w:rPr>
          <w:rFonts w:hint="default" w:ascii="Times New Roman" w:hAnsi="Times New Roman" w:eastAsia="方正仿宋_GBK" w:cs="Times New Roman"/>
          <w:szCs w:val="32"/>
          <w:highlight w:val="none"/>
          <w:u w:val="none"/>
          <w:lang w:val="en-US" w:eastAsia="zh-CN"/>
        </w:rPr>
        <w:t>政府性基金预算财政拨款收入9.36万元，</w:t>
      </w:r>
      <w:r>
        <w:rPr>
          <w:rFonts w:hint="default" w:ascii="Times New Roman" w:hAnsi="Times New Roman" w:eastAsia="方正仿宋_GBK" w:cs="Times New Roman"/>
          <w:szCs w:val="32"/>
          <w:highlight w:val="none"/>
          <w:u w:val="none"/>
        </w:rPr>
        <w:t>本年支出合计</w:t>
      </w:r>
      <w:r>
        <w:rPr>
          <w:rFonts w:hint="default" w:ascii="Times New Roman" w:hAnsi="Times New Roman" w:eastAsia="方正仿宋_GBK" w:cs="Times New Roman"/>
          <w:szCs w:val="32"/>
          <w:highlight w:val="none"/>
          <w:u w:val="none"/>
          <w:lang w:val="en-US" w:eastAsia="zh-CN"/>
        </w:rPr>
        <w:t>13,678.46</w:t>
      </w:r>
      <w:r>
        <w:rPr>
          <w:rFonts w:hint="default" w:ascii="Times New Roman" w:hAnsi="Times New Roman" w:eastAsia="方正仿宋_GBK" w:cs="Times New Roman"/>
          <w:szCs w:val="32"/>
          <w:highlight w:val="none"/>
          <w:u w:val="none"/>
        </w:rPr>
        <w:t>万元，年末财政拨款结转和结余资金</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lang w:val="en-US" w:eastAsia="zh-CN"/>
        </w:rPr>
        <w:t>万元</w:t>
      </w:r>
      <w:r>
        <w:rPr>
          <w:rFonts w:hint="default" w:ascii="Times New Roman" w:hAnsi="Times New Roman" w:eastAsia="方正仿宋_GBK" w:cs="Times New Roman"/>
          <w:szCs w:val="32"/>
          <w:highlight w:val="none"/>
          <w:u w:val="none"/>
        </w:rPr>
        <w:t>。</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二、收入决算情况说明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年收入合计</w:t>
      </w:r>
      <w:r>
        <w:rPr>
          <w:rFonts w:hint="default" w:ascii="Times New Roman" w:hAnsi="Times New Roman" w:eastAsia="方正仿宋_GBK" w:cs="Times New Roman"/>
          <w:szCs w:val="32"/>
          <w:highlight w:val="none"/>
          <w:u w:val="none"/>
          <w:lang w:val="en-US" w:eastAsia="zh-CN"/>
        </w:rPr>
        <w:t>13,451.03</w:t>
      </w:r>
      <w:r>
        <w:rPr>
          <w:rFonts w:hint="default" w:ascii="Times New Roman" w:hAnsi="Times New Roman" w:eastAsia="方正仿宋_GBK" w:cs="Times New Roman"/>
          <w:szCs w:val="32"/>
          <w:highlight w:val="none"/>
          <w:u w:val="none"/>
        </w:rPr>
        <w:t>万元。其中，财政拨款收入</w:t>
      </w:r>
      <w:r>
        <w:rPr>
          <w:rFonts w:hint="default" w:ascii="Times New Roman" w:hAnsi="Times New Roman" w:eastAsia="方正仿宋_GBK" w:cs="Times New Roman"/>
          <w:szCs w:val="32"/>
          <w:highlight w:val="none"/>
          <w:u w:val="none"/>
          <w:lang w:val="en-US" w:eastAsia="zh-CN"/>
        </w:rPr>
        <w:t>13,451.03</w:t>
      </w:r>
      <w:r>
        <w:rPr>
          <w:rFonts w:hint="default" w:ascii="Times New Roman" w:hAnsi="Times New Roman" w:eastAsia="方正仿宋_GBK" w:cs="Times New Roman"/>
          <w:szCs w:val="32"/>
          <w:highlight w:val="none"/>
          <w:u w:val="none"/>
        </w:rPr>
        <w:t>万元，上级补助收入0万元，事业收入0万元，经营收入0万元，附属单位上缴收入0万元，其他收入0万元。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三、支出决算情况说明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年支出合计</w:t>
      </w:r>
      <w:r>
        <w:rPr>
          <w:rFonts w:hint="default" w:ascii="Times New Roman" w:hAnsi="Times New Roman" w:eastAsia="方正仿宋_GBK" w:cs="Times New Roman"/>
          <w:szCs w:val="32"/>
          <w:highlight w:val="none"/>
          <w:u w:val="none"/>
          <w:lang w:val="en-US" w:eastAsia="zh-CN"/>
        </w:rPr>
        <w:t>13,678.46</w:t>
      </w:r>
      <w:r>
        <w:rPr>
          <w:rFonts w:hint="default" w:ascii="Times New Roman" w:hAnsi="Times New Roman" w:eastAsia="方正仿宋_GBK" w:cs="Times New Roman"/>
          <w:szCs w:val="32"/>
          <w:highlight w:val="none"/>
          <w:u w:val="none"/>
        </w:rPr>
        <w:t>万元。其中，基本支出</w:t>
      </w:r>
      <w:r>
        <w:rPr>
          <w:rFonts w:hint="default" w:ascii="Times New Roman" w:hAnsi="Times New Roman" w:eastAsia="方正仿宋_GBK" w:cs="Times New Roman"/>
          <w:szCs w:val="32"/>
          <w:highlight w:val="none"/>
          <w:u w:val="none"/>
          <w:lang w:val="en-US" w:eastAsia="zh-CN"/>
        </w:rPr>
        <w:t xml:space="preserve">    </w:t>
      </w:r>
      <w:r>
        <w:rPr>
          <w:rFonts w:hint="default" w:ascii="Times New Roman" w:hAnsi="Times New Roman" w:eastAsia="方正仿宋_GBK" w:cs="Times New Roman"/>
          <w:szCs w:val="32"/>
          <w:highlight w:val="none"/>
          <w:u w:val="none"/>
          <w:lang w:val="en-US" w:eastAsia="zh-CN"/>
        </w:rPr>
        <w:t>169.17</w:t>
      </w:r>
      <w:r>
        <w:rPr>
          <w:rFonts w:hint="default" w:ascii="Times New Roman" w:hAnsi="Times New Roman" w:eastAsia="方正仿宋_GBK" w:cs="Times New Roman"/>
          <w:szCs w:val="32"/>
          <w:highlight w:val="none"/>
          <w:u w:val="none"/>
        </w:rPr>
        <w:t>万元，项目支出</w:t>
      </w:r>
      <w:r>
        <w:rPr>
          <w:rFonts w:hint="default" w:ascii="Times New Roman" w:hAnsi="Times New Roman" w:eastAsia="方正仿宋_GBK" w:cs="Times New Roman"/>
          <w:szCs w:val="32"/>
          <w:highlight w:val="none"/>
          <w:u w:val="none"/>
          <w:lang w:val="en-US" w:eastAsia="zh-CN"/>
        </w:rPr>
        <w:t>13,509.29</w:t>
      </w:r>
      <w:r>
        <w:rPr>
          <w:rFonts w:hint="default" w:ascii="Times New Roman" w:hAnsi="Times New Roman" w:eastAsia="方正仿宋_GBK" w:cs="Times New Roman"/>
          <w:szCs w:val="32"/>
          <w:highlight w:val="none"/>
          <w:u w:val="none"/>
        </w:rPr>
        <w:t>万元，上缴上级支出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万元，经营支出0万元，对附属单位补助支出0万元。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四、财政拨款收入支出决算情况说明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年年初财政拨款结转和结余</w:t>
      </w:r>
      <w:r>
        <w:rPr>
          <w:rFonts w:hint="default" w:ascii="Times New Roman" w:hAnsi="Times New Roman" w:eastAsia="方正仿宋_GBK" w:cs="Times New Roman"/>
          <w:szCs w:val="32"/>
          <w:highlight w:val="none"/>
          <w:u w:val="none"/>
          <w:lang w:val="en-US" w:eastAsia="zh-CN"/>
        </w:rPr>
        <w:t>资金</w:t>
      </w:r>
      <w:r>
        <w:rPr>
          <w:rFonts w:hint="default" w:ascii="Times New Roman" w:hAnsi="Times New Roman" w:eastAsia="方正仿宋_GBK" w:cs="Times New Roman"/>
          <w:szCs w:val="32"/>
          <w:highlight w:val="none"/>
          <w:u w:val="none"/>
          <w:lang w:val="en-US" w:eastAsia="zh-CN"/>
        </w:rPr>
        <w:t>227.43</w:t>
      </w:r>
      <w:r>
        <w:rPr>
          <w:rFonts w:hint="default" w:ascii="Times New Roman" w:hAnsi="Times New Roman" w:eastAsia="方正仿宋_GBK" w:cs="Times New Roman"/>
          <w:szCs w:val="32"/>
          <w:highlight w:val="none"/>
          <w:u w:val="none"/>
        </w:rPr>
        <w:t>万元，本年财政拨款收入</w:t>
      </w:r>
      <w:r>
        <w:rPr>
          <w:rFonts w:hint="default" w:ascii="Times New Roman" w:hAnsi="Times New Roman" w:eastAsia="方正仿宋_GBK" w:cs="Times New Roman"/>
          <w:szCs w:val="32"/>
          <w:highlight w:val="none"/>
          <w:u w:val="none"/>
          <w:lang w:val="en-US" w:eastAsia="zh-CN"/>
        </w:rPr>
        <w:t>13,451.03</w:t>
      </w:r>
      <w:r>
        <w:rPr>
          <w:rFonts w:hint="default" w:ascii="Times New Roman" w:hAnsi="Times New Roman" w:eastAsia="方正仿宋_GBK" w:cs="Times New Roman"/>
          <w:szCs w:val="32"/>
          <w:highlight w:val="none"/>
          <w:u w:val="none"/>
        </w:rPr>
        <w:t>万元。其中，一般公共预算财政拨款收入</w:t>
      </w:r>
      <w:r>
        <w:rPr>
          <w:rFonts w:hint="default" w:ascii="Times New Roman" w:hAnsi="Times New Roman" w:eastAsia="方正仿宋_GBK" w:cs="Times New Roman"/>
          <w:szCs w:val="32"/>
          <w:highlight w:val="none"/>
          <w:u w:val="none"/>
          <w:lang w:val="en-US" w:eastAsia="zh-CN"/>
        </w:rPr>
        <w:t>13,441.66</w:t>
      </w:r>
      <w:r>
        <w:rPr>
          <w:rFonts w:hint="default" w:ascii="Times New Roman" w:hAnsi="Times New Roman" w:eastAsia="方正仿宋_GBK" w:cs="Times New Roman"/>
          <w:szCs w:val="32"/>
          <w:highlight w:val="none"/>
          <w:u w:val="none"/>
        </w:rPr>
        <w:t>万元，政府性基金预算财政拨款收入</w:t>
      </w:r>
      <w:r>
        <w:rPr>
          <w:rFonts w:hint="default" w:ascii="Times New Roman" w:hAnsi="Times New Roman" w:eastAsia="方正仿宋_GBK" w:cs="Times New Roman"/>
          <w:szCs w:val="32"/>
          <w:highlight w:val="none"/>
          <w:u w:val="none"/>
          <w:lang w:val="en-US" w:eastAsia="zh-CN"/>
        </w:rPr>
        <w:t>9.36</w:t>
      </w:r>
      <w:r>
        <w:rPr>
          <w:rFonts w:hint="default" w:ascii="Times New Roman" w:hAnsi="Times New Roman" w:eastAsia="方正仿宋_GBK" w:cs="Times New Roman"/>
          <w:szCs w:val="32"/>
          <w:highlight w:val="none"/>
          <w:u w:val="none"/>
        </w:rPr>
        <w:t>万元，国有资本经营财政拨款收入</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万元。本年财政拨款收入合计</w:t>
      </w:r>
      <w:r>
        <w:rPr>
          <w:rFonts w:hint="default" w:ascii="Times New Roman" w:hAnsi="Times New Roman" w:eastAsia="方正仿宋_GBK" w:cs="Times New Roman"/>
          <w:szCs w:val="32"/>
          <w:highlight w:val="none"/>
          <w:u w:val="none"/>
          <w:lang w:val="en-US" w:eastAsia="zh-CN"/>
        </w:rPr>
        <w:t>13,678.46</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年财政拨款支出</w:t>
      </w:r>
      <w:r>
        <w:rPr>
          <w:rFonts w:hint="default" w:ascii="Times New Roman" w:hAnsi="Times New Roman" w:eastAsia="方正仿宋_GBK" w:cs="Times New Roman"/>
          <w:szCs w:val="32"/>
          <w:highlight w:val="none"/>
          <w:u w:val="none"/>
          <w:lang w:val="en-US" w:eastAsia="zh-CN"/>
        </w:rPr>
        <w:t>13,678.46</w:t>
      </w:r>
      <w:r>
        <w:rPr>
          <w:rFonts w:hint="default" w:ascii="Times New Roman" w:hAnsi="Times New Roman" w:eastAsia="方正仿宋_GBK" w:cs="Times New Roman"/>
          <w:szCs w:val="32"/>
          <w:highlight w:val="none"/>
          <w:u w:val="none"/>
        </w:rPr>
        <w:t>万元。其中，一般公共预算财政拨款支出</w:t>
      </w:r>
      <w:r>
        <w:rPr>
          <w:rFonts w:hint="default" w:ascii="Times New Roman" w:hAnsi="Times New Roman" w:eastAsia="方正仿宋_GBK" w:cs="Times New Roman"/>
          <w:szCs w:val="32"/>
          <w:highlight w:val="none"/>
          <w:u w:val="none"/>
          <w:lang w:val="en-US" w:eastAsia="zh-CN"/>
        </w:rPr>
        <w:t>13,669.1</w:t>
      </w:r>
      <w:r>
        <w:rPr>
          <w:rFonts w:hint="default" w:ascii="Times New Roman" w:hAnsi="Times New Roman" w:eastAsia="方正仿宋_GBK" w:cs="Times New Roman"/>
          <w:szCs w:val="32"/>
          <w:highlight w:val="none"/>
          <w:u w:val="none"/>
        </w:rPr>
        <w:t>万元，政府性基金预算财政拨款支出</w:t>
      </w:r>
      <w:r>
        <w:rPr>
          <w:rFonts w:hint="default" w:ascii="Times New Roman" w:hAnsi="Times New Roman" w:eastAsia="方正仿宋_GBK" w:cs="Times New Roman"/>
          <w:szCs w:val="32"/>
          <w:highlight w:val="none"/>
          <w:u w:val="none"/>
          <w:lang w:val="en-US" w:eastAsia="zh-CN"/>
        </w:rPr>
        <w:t>9.36</w:t>
      </w:r>
      <w:r>
        <w:rPr>
          <w:rFonts w:hint="default" w:ascii="Times New Roman" w:hAnsi="Times New Roman" w:eastAsia="方正仿宋_GBK" w:cs="Times New Roman"/>
          <w:szCs w:val="32"/>
          <w:highlight w:val="none"/>
          <w:u w:val="none"/>
        </w:rPr>
        <w:t>万元，国有资本经营财政拨款支出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万元。本年年末财政拨款结转和结余</w:t>
      </w:r>
      <w:r>
        <w:rPr>
          <w:rFonts w:hint="default" w:ascii="Times New Roman" w:hAnsi="Times New Roman" w:eastAsia="方正仿宋_GBK" w:cs="Times New Roman"/>
          <w:szCs w:val="32"/>
          <w:highlight w:val="none"/>
          <w:u w:val="none"/>
          <w:lang w:val="en-US" w:eastAsia="zh-CN"/>
        </w:rPr>
        <w:t>资金</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万元。本年财政拨款支出合计</w:t>
      </w:r>
      <w:r>
        <w:rPr>
          <w:rFonts w:hint="default" w:ascii="Times New Roman" w:hAnsi="Times New Roman" w:eastAsia="方正仿宋_GBK" w:cs="Times New Roman"/>
          <w:szCs w:val="32"/>
          <w:highlight w:val="none"/>
          <w:u w:val="none"/>
          <w:lang w:val="en-US" w:eastAsia="zh-CN"/>
        </w:rPr>
        <w:t>13,678.46</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五、一般公共预算财政拨款“三公”经费支出决算情况说明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val="en-US" w:eastAsia="zh-CN"/>
        </w:rPr>
        <w:t>2024</w:t>
      </w:r>
      <w:r>
        <w:rPr>
          <w:rFonts w:hint="default" w:ascii="Times New Roman" w:hAnsi="Times New Roman" w:eastAsia="方正仿宋_GBK" w:cs="Times New Roman"/>
          <w:szCs w:val="32"/>
          <w:highlight w:val="none"/>
          <w:u w:val="none"/>
        </w:rPr>
        <w:t>年一般公共预算财政拨款“三公”经费支出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 。</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六、</w:t>
      </w:r>
      <w:r>
        <w:rPr>
          <w:rFonts w:hint="default" w:ascii="Times New Roman" w:hAnsi="Times New Roman" w:eastAsia="方正楷体简体" w:cs="Times New Roman"/>
          <w:szCs w:val="32"/>
          <w:highlight w:val="none"/>
          <w:u w:val="none"/>
          <w:lang w:eastAsia="zh-CN"/>
        </w:rPr>
        <w:t>202</w:t>
      </w:r>
      <w:r>
        <w:rPr>
          <w:rFonts w:hint="default" w:ascii="Times New Roman" w:hAnsi="Times New Roman" w:eastAsia="方正楷体简体" w:cs="Times New Roman"/>
          <w:szCs w:val="32"/>
          <w:highlight w:val="none"/>
          <w:u w:val="none"/>
          <w:lang w:val="en-US" w:eastAsia="zh-CN"/>
        </w:rPr>
        <w:t>4</w:t>
      </w:r>
      <w:r>
        <w:rPr>
          <w:rFonts w:hint="default" w:ascii="Times New Roman" w:hAnsi="Times New Roman" w:eastAsia="方正楷体简体" w:cs="Times New Roman"/>
          <w:szCs w:val="32"/>
          <w:highlight w:val="none"/>
          <w:u w:val="none"/>
        </w:rPr>
        <w:t>年度机关运行情况说明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年人员经费支出</w:t>
      </w:r>
      <w:r>
        <w:rPr>
          <w:rFonts w:hint="default" w:ascii="Times New Roman" w:hAnsi="Times New Roman" w:eastAsia="方正仿宋_GBK" w:cs="Times New Roman"/>
          <w:szCs w:val="32"/>
          <w:highlight w:val="none"/>
          <w:u w:val="none"/>
          <w:lang w:val="en-US" w:eastAsia="zh-CN"/>
        </w:rPr>
        <w:t>162.44</w:t>
      </w:r>
      <w:r>
        <w:rPr>
          <w:rFonts w:hint="default" w:ascii="Times New Roman" w:hAnsi="Times New Roman" w:eastAsia="方正仿宋_GBK" w:cs="Times New Roman"/>
          <w:szCs w:val="32"/>
          <w:highlight w:val="none"/>
          <w:u w:val="none"/>
        </w:rPr>
        <w:t>万元。其中，工资福利支出</w:t>
      </w:r>
      <w:r>
        <w:rPr>
          <w:rFonts w:hint="default" w:ascii="Times New Roman" w:hAnsi="Times New Roman" w:eastAsia="方正仿宋_GBK" w:cs="Times New Roman"/>
          <w:szCs w:val="32"/>
          <w:highlight w:val="none"/>
          <w:u w:val="none"/>
          <w:lang w:val="en-US" w:eastAsia="zh-CN"/>
        </w:rPr>
        <w:t>162.44</w:t>
      </w:r>
      <w:r>
        <w:rPr>
          <w:rFonts w:hint="default" w:ascii="Times New Roman" w:hAnsi="Times New Roman" w:eastAsia="方正仿宋_GBK" w:cs="Times New Roman"/>
          <w:szCs w:val="32"/>
          <w:highlight w:val="none"/>
          <w:u w:val="none"/>
        </w:rPr>
        <w:t>万元，对个人和家庭的补助</w:t>
      </w:r>
      <w:bookmarkStart w:id="0" w:name="_GoBack"/>
      <w:bookmarkEnd w:id="0"/>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val="en-US" w:eastAsia="zh-CN"/>
        </w:rPr>
        <w:t>2024</w:t>
      </w:r>
      <w:r>
        <w:rPr>
          <w:rFonts w:hint="default" w:ascii="Times New Roman" w:hAnsi="Times New Roman" w:eastAsia="方正仿宋_GBK" w:cs="Times New Roman"/>
          <w:szCs w:val="32"/>
          <w:highlight w:val="none"/>
          <w:u w:val="none"/>
        </w:rPr>
        <w:t>年公用经费支出</w:t>
      </w:r>
      <w:r>
        <w:rPr>
          <w:rFonts w:hint="default" w:ascii="Times New Roman" w:hAnsi="Times New Roman" w:eastAsia="方正仿宋_GBK" w:cs="Times New Roman"/>
          <w:szCs w:val="32"/>
          <w:highlight w:val="none"/>
          <w:u w:val="none"/>
          <w:lang w:val="en-US" w:eastAsia="zh-CN"/>
        </w:rPr>
        <w:t>6.74</w:t>
      </w:r>
      <w:r>
        <w:rPr>
          <w:rFonts w:hint="default" w:ascii="Times New Roman" w:hAnsi="Times New Roman" w:eastAsia="方正仿宋_GBK" w:cs="Times New Roman"/>
          <w:szCs w:val="32"/>
          <w:highlight w:val="none"/>
          <w:u w:val="none"/>
        </w:rPr>
        <w:t>万元。其中，商品和服务支出</w:t>
      </w:r>
      <w:r>
        <w:rPr>
          <w:rFonts w:hint="default" w:ascii="Times New Roman" w:hAnsi="Times New Roman" w:eastAsia="方正仿宋_GBK" w:cs="Times New Roman"/>
          <w:szCs w:val="32"/>
          <w:highlight w:val="none"/>
          <w:u w:val="none"/>
          <w:lang w:val="en-US" w:eastAsia="zh-CN"/>
        </w:rPr>
        <w:t>6.74</w:t>
      </w:r>
      <w:r>
        <w:rPr>
          <w:rFonts w:hint="default" w:ascii="Times New Roman" w:hAnsi="Times New Roman" w:eastAsia="方正仿宋_GBK" w:cs="Times New Roman"/>
          <w:szCs w:val="32"/>
          <w:highlight w:val="none"/>
          <w:u w:val="none"/>
        </w:rPr>
        <w:t>万元，债务利息及费用支出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万元，资本性支出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万元，其他支出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七、政府采购情况说明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年无政府采购项目。</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八、国有资产占有使用情况说明</w:t>
      </w:r>
    </w:p>
    <w:p>
      <w:pPr>
        <w:spacing w:line="576" w:lineRule="exact"/>
        <w:ind w:firstLine="632" w:firstLineChars="200"/>
        <w:rPr>
          <w:rFonts w:hint="default" w:ascii="Times New Roman" w:hAnsi="Times New Roman" w:eastAsia="方正仿宋_GBK" w:cs="Times New Roman"/>
          <w:szCs w:val="32"/>
          <w:highlight w:val="none"/>
          <w:u w:val="none"/>
          <w:lang w:eastAsia="zh-CN"/>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w:t>
      </w:r>
      <w:r>
        <w:rPr>
          <w:rFonts w:hint="default" w:ascii="Times New Roman" w:hAnsi="Times New Roman" w:eastAsia="方正仿宋_GBK" w:cs="Times New Roman"/>
          <w:szCs w:val="32"/>
          <w:highlight w:val="none"/>
          <w:u w:val="none"/>
          <w:lang w:val="en-US" w:eastAsia="zh-CN"/>
        </w:rPr>
        <w:t>无</w:t>
      </w:r>
      <w:r>
        <w:rPr>
          <w:rFonts w:hint="default" w:ascii="Times New Roman" w:hAnsi="Times New Roman" w:eastAsia="方正仿宋_GBK" w:cs="Times New Roman"/>
          <w:szCs w:val="32"/>
          <w:highlight w:val="none"/>
          <w:u w:val="none"/>
        </w:rPr>
        <w:t>公用车辆</w:t>
      </w:r>
      <w:r>
        <w:rPr>
          <w:rFonts w:hint="default" w:ascii="Times New Roman" w:hAnsi="Times New Roman" w:eastAsia="方正仿宋_GBK" w:cs="Times New Roman"/>
          <w:szCs w:val="32"/>
          <w:highlight w:val="none"/>
          <w:u w:val="none"/>
          <w:lang w:eastAsia="zh-CN"/>
        </w:rPr>
        <w:t>。</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、债务情况说明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年无政府债务。</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十、重点、重大项目信息</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年无重点、重大项目。</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center"/>
        <w:rPr>
          <w:rFonts w:hint="default" w:ascii="Times New Roman" w:hAnsi="Times New Roman" w:eastAsia="方正仿宋_GBK" w:cs="Times New Roman"/>
          <w:b/>
          <w:bCs/>
          <w:szCs w:val="32"/>
          <w:highlight w:val="none"/>
          <w:u w:val="none"/>
        </w:rPr>
      </w:pPr>
      <w:r>
        <w:rPr>
          <w:rFonts w:hint="default" w:ascii="Times New Roman" w:hAnsi="Times New Roman" w:eastAsia="黑体" w:cs="Times New Roman"/>
          <w:b w:val="0"/>
          <w:bCs w:val="0"/>
          <w:szCs w:val="32"/>
          <w:highlight w:val="none"/>
          <w:u w:val="none"/>
        </w:rPr>
        <w:t>第四部分</w:t>
      </w:r>
      <w:r>
        <w:rPr>
          <w:rFonts w:hint="default" w:ascii="Times New Roman" w:hAnsi="Times New Roman" w:eastAsia="黑体" w:cs="Times New Roman"/>
          <w:b w:val="0"/>
          <w:bCs w:val="0"/>
          <w:szCs w:val="32"/>
          <w:highlight w:val="none"/>
          <w:u w:val="none"/>
          <w:lang w:val="en-US" w:eastAsia="zh-CN"/>
        </w:rPr>
        <w:t xml:space="preserve"> </w:t>
      </w:r>
      <w:r>
        <w:rPr>
          <w:rFonts w:hint="default" w:ascii="Times New Roman" w:hAnsi="Times New Roman" w:eastAsia="方正仿宋_GBK" w:cs="Times New Roman"/>
          <w:b/>
          <w:bCs/>
          <w:szCs w:val="32"/>
          <w:highlight w:val="none"/>
          <w:u w:val="none"/>
        </w:rPr>
        <w:t>名词解释</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一、一般公共预算拨款收入：</w:t>
      </w:r>
      <w:r>
        <w:rPr>
          <w:rFonts w:hint="default" w:ascii="Times New Roman" w:hAnsi="Times New Roman" w:eastAsia="方正仿宋_GBK" w:cs="Times New Roman"/>
          <w:szCs w:val="32"/>
          <w:highlight w:val="none"/>
          <w:u w:val="none"/>
        </w:rPr>
        <w:t>指财政部门当年拨付的资金。</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二、基本支出：</w:t>
      </w:r>
      <w:r>
        <w:rPr>
          <w:rFonts w:hint="default" w:ascii="Times New Roman" w:hAnsi="Times New Roman" w:eastAsia="方正仿宋_GBK" w:cs="Times New Roman"/>
          <w:szCs w:val="32"/>
          <w:highlight w:val="none"/>
          <w:u w:val="none"/>
        </w:rPr>
        <w:t>是指为保障机构正常运转，完成日常工作任务而发生的人员支出和共用支出。</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三、“三公经费”：</w:t>
      </w:r>
      <w:r>
        <w:rPr>
          <w:rFonts w:hint="default" w:ascii="Times New Roman" w:hAnsi="Times New Roman" w:eastAsia="方正仿宋_GBK" w:cs="Times New Roman"/>
          <w:szCs w:val="32"/>
          <w:highlight w:val="none"/>
          <w:u w:val="none"/>
        </w:rPr>
        <w:t>纳入财政预决算管理的“三公”经费，是指部门用财政拨款安排的因公出国（境）费、公务用车购置及运行费和公务接待费。</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四、机关运行经费：</w:t>
      </w:r>
      <w:r>
        <w:rPr>
          <w:rFonts w:hint="default" w:ascii="Times New Roman" w:hAnsi="Times New Roman" w:eastAsia="方正仿宋_GBK" w:cs="Times New Roman"/>
          <w:szCs w:val="32"/>
          <w:highlight w:val="none"/>
          <w:u w:val="none"/>
        </w:rPr>
        <w:t>是指各部门的公用经费，包括办公及印刷费、邮电费、差旅费、会议费、福利费、日常维修费、水电费、工会经费、公务接待费、公务用车运行费及其他费用。</w:t>
      </w:r>
    </w:p>
    <w:p>
      <w:pPr>
        <w:spacing w:line="576" w:lineRule="exact"/>
        <w:rPr>
          <w:rFonts w:hint="default" w:ascii="Times New Roman" w:hAnsi="Times New Roman" w:eastAsia="方正仿宋_GBK" w:cs="Times New Roman"/>
          <w:szCs w:val="32"/>
          <w:highlight w:val="none"/>
          <w:u w:val="none"/>
        </w:rPr>
      </w:pPr>
    </w:p>
    <w:sectPr>
      <w:footerReference r:id="rId3" w:type="default"/>
      <w:footerReference r:id="rId4" w:type="even"/>
      <w:pgSz w:w="11906" w:h="16838"/>
      <w:pgMar w:top="2098" w:right="1474" w:bottom="1985" w:left="1588" w:header="851" w:footer="1418" w:gutter="0"/>
      <w:pgNumType w:fmt="numberInDash"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2477770</wp:posOffset>
              </wp:positionH>
              <wp:positionV relativeFrom="paragraph">
                <wp:posOffset>0</wp:posOffset>
              </wp:positionV>
              <wp:extent cx="44132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1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5.1pt;margin-top:0pt;height:144pt;width:34.75pt;mso-position-horizontal-relative:margin;z-index:251659264;mso-width-relative:page;mso-height-relative:page;" filled="f" stroked="f" coordsize="21600,21600" o:gfxdata="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42yXvWAAAACAEA&#10;AA8AAAAAAAAAAQAgAAAAIgAAAGRycy9kb3ducmV2LnhtbFBLAQIUABQAAAAIAIdO4kCSU0n6HAIA&#10;ABQEAAAOAAAAAAAAAAEAIAAAACUBAABkcnMvZTJvRG9jLnhtbFBLBQYAAAAABgAGAFkBAACzBQAA&#10;AAA=&#10;">
              <v:fill on="f" focussize="0,0"/>
              <v:stroke on="f" weight="0.5pt"/>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lZGQ4YTRjOWFkNmQ1M2I0YWJjYWUyZWRiNjQwNzUifQ=="/>
  </w:docVars>
  <w:rsids>
    <w:rsidRoot w:val="00BD6503"/>
    <w:rsid w:val="00037884"/>
    <w:rsid w:val="0007665C"/>
    <w:rsid w:val="000D46E4"/>
    <w:rsid w:val="001076DA"/>
    <w:rsid w:val="001168A7"/>
    <w:rsid w:val="001D459B"/>
    <w:rsid w:val="00227802"/>
    <w:rsid w:val="00247A27"/>
    <w:rsid w:val="0026485A"/>
    <w:rsid w:val="00274DC3"/>
    <w:rsid w:val="00281225"/>
    <w:rsid w:val="002B4237"/>
    <w:rsid w:val="002C3EB5"/>
    <w:rsid w:val="0032265F"/>
    <w:rsid w:val="00367D2D"/>
    <w:rsid w:val="00372D79"/>
    <w:rsid w:val="0039579C"/>
    <w:rsid w:val="003B6733"/>
    <w:rsid w:val="004826E3"/>
    <w:rsid w:val="004A737F"/>
    <w:rsid w:val="004A7F9F"/>
    <w:rsid w:val="004C2901"/>
    <w:rsid w:val="004E29C2"/>
    <w:rsid w:val="004F1C33"/>
    <w:rsid w:val="00506C8E"/>
    <w:rsid w:val="00524803"/>
    <w:rsid w:val="00566324"/>
    <w:rsid w:val="005B7F37"/>
    <w:rsid w:val="00657E6C"/>
    <w:rsid w:val="006740AD"/>
    <w:rsid w:val="0077198D"/>
    <w:rsid w:val="00792B41"/>
    <w:rsid w:val="00796391"/>
    <w:rsid w:val="007C0976"/>
    <w:rsid w:val="00804FA8"/>
    <w:rsid w:val="00844FCD"/>
    <w:rsid w:val="008F65A6"/>
    <w:rsid w:val="00930C06"/>
    <w:rsid w:val="00945FCF"/>
    <w:rsid w:val="00995FA3"/>
    <w:rsid w:val="009C73B9"/>
    <w:rsid w:val="009E37B1"/>
    <w:rsid w:val="00A82CBE"/>
    <w:rsid w:val="00AE5B27"/>
    <w:rsid w:val="00AF06EC"/>
    <w:rsid w:val="00B35B08"/>
    <w:rsid w:val="00BA6E10"/>
    <w:rsid w:val="00BB4A02"/>
    <w:rsid w:val="00BD4B04"/>
    <w:rsid w:val="00BD6503"/>
    <w:rsid w:val="00C32BA5"/>
    <w:rsid w:val="00C60103"/>
    <w:rsid w:val="00C645DF"/>
    <w:rsid w:val="00C92FBF"/>
    <w:rsid w:val="00C94D14"/>
    <w:rsid w:val="00CC4899"/>
    <w:rsid w:val="00CF54C0"/>
    <w:rsid w:val="00D029FB"/>
    <w:rsid w:val="00D34855"/>
    <w:rsid w:val="00D45A22"/>
    <w:rsid w:val="00D6631F"/>
    <w:rsid w:val="00D81276"/>
    <w:rsid w:val="00DB6B0E"/>
    <w:rsid w:val="00DF3E56"/>
    <w:rsid w:val="00E44AF6"/>
    <w:rsid w:val="00E91CE7"/>
    <w:rsid w:val="00EB4C93"/>
    <w:rsid w:val="00EF1725"/>
    <w:rsid w:val="00F33A91"/>
    <w:rsid w:val="00FB76C8"/>
    <w:rsid w:val="030A0C27"/>
    <w:rsid w:val="0C2023B8"/>
    <w:rsid w:val="0C3476A1"/>
    <w:rsid w:val="0CD66F75"/>
    <w:rsid w:val="0CFB0E04"/>
    <w:rsid w:val="0E427E43"/>
    <w:rsid w:val="104F7BF5"/>
    <w:rsid w:val="15BA6B35"/>
    <w:rsid w:val="1772740C"/>
    <w:rsid w:val="1D606D4C"/>
    <w:rsid w:val="232D4C74"/>
    <w:rsid w:val="2739626C"/>
    <w:rsid w:val="27A81554"/>
    <w:rsid w:val="29A97F26"/>
    <w:rsid w:val="2AF15282"/>
    <w:rsid w:val="2EED096A"/>
    <w:rsid w:val="2F9905A6"/>
    <w:rsid w:val="38CD0256"/>
    <w:rsid w:val="39106EF0"/>
    <w:rsid w:val="3A457D6D"/>
    <w:rsid w:val="3C4B4F11"/>
    <w:rsid w:val="3D944A6D"/>
    <w:rsid w:val="414305B8"/>
    <w:rsid w:val="42A12CB9"/>
    <w:rsid w:val="43BD3D2A"/>
    <w:rsid w:val="44105A5D"/>
    <w:rsid w:val="462B2178"/>
    <w:rsid w:val="4EBF2AC2"/>
    <w:rsid w:val="4F9F3625"/>
    <w:rsid w:val="580D5BA1"/>
    <w:rsid w:val="58744E8B"/>
    <w:rsid w:val="5A7F112E"/>
    <w:rsid w:val="5EB25DC0"/>
    <w:rsid w:val="626C747B"/>
    <w:rsid w:val="65223CA6"/>
    <w:rsid w:val="65BD4A8A"/>
    <w:rsid w:val="67E0314A"/>
    <w:rsid w:val="6A5A3E08"/>
    <w:rsid w:val="6E9309F8"/>
    <w:rsid w:val="6FCD6184"/>
    <w:rsid w:val="6FE729EA"/>
    <w:rsid w:val="70AC28EB"/>
    <w:rsid w:val="73843C53"/>
    <w:rsid w:val="744501A4"/>
    <w:rsid w:val="77835A9F"/>
    <w:rsid w:val="79912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next w:val="1"/>
    <w:link w:val="9"/>
    <w:qFormat/>
    <w:uiPriority w:val="9"/>
    <w:pPr>
      <w:keepNext/>
      <w:keepLines/>
      <w:pBdr>
        <w:bottom w:val="single" w:color="DBE5F1" w:themeColor="accent1" w:themeTint="33" w:sz="8" w:space="0"/>
      </w:pBdr>
      <w:spacing w:after="200" w:line="300" w:lineRule="auto"/>
      <w:outlineLvl w:val="0"/>
    </w:pPr>
    <w:rPr>
      <w:rFonts w:eastAsia="Microsoft YaHei UI" w:asciiTheme="majorHAnsi" w:hAnsiTheme="majorHAnsi" w:cstheme="majorBidi"/>
      <w:color w:val="4F81BD" w:themeColor="accent1"/>
      <w:sz w:val="36"/>
      <w:szCs w:val="36"/>
      <w:lang w:val="en-US" w:eastAsia="ja-JP" w:bidi="ar-SA"/>
      <w14:textFill>
        <w14:solidFill>
          <w14:schemeClr w14:val="accent1"/>
        </w14:solidFill>
      </w14:textFill>
    </w:rPr>
  </w:style>
  <w:style w:type="paragraph" w:styleId="3">
    <w:name w:val="heading 2"/>
    <w:next w:val="1"/>
    <w:link w:val="10"/>
    <w:unhideWhenUsed/>
    <w:qFormat/>
    <w:uiPriority w:val="9"/>
    <w:pPr>
      <w:keepNext/>
      <w:keepLines/>
      <w:spacing w:before="120" w:after="120"/>
      <w:outlineLvl w:val="1"/>
    </w:pPr>
    <w:rPr>
      <w:rFonts w:eastAsia="Microsoft YaHei UI" w:asciiTheme="minorHAnsi" w:hAnsiTheme="minorHAnsi" w:cstheme="minorBidi"/>
      <w:b/>
      <w:bCs/>
      <w:color w:val="1F497D" w:themeColor="text2"/>
      <w:sz w:val="26"/>
      <w:szCs w:val="26"/>
      <w:lang w:val="en-US" w:eastAsia="ja-JP" w:bidi="ar-SA"/>
      <w14:textFill>
        <w14:solidFill>
          <w14:schemeClr w14:val="tx2"/>
        </w14:solidFill>
      </w14:textFill>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Char"/>
    <w:basedOn w:val="8"/>
    <w:link w:val="2"/>
    <w:qFormat/>
    <w:uiPriority w:val="9"/>
    <w:rPr>
      <w:rFonts w:eastAsia="Microsoft YaHei UI" w:asciiTheme="majorHAnsi" w:hAnsiTheme="majorHAnsi" w:cstheme="majorBidi"/>
      <w:color w:val="4F81BD" w:themeColor="accent1"/>
      <w:kern w:val="0"/>
      <w:sz w:val="36"/>
      <w:szCs w:val="36"/>
      <w:lang w:eastAsia="ja-JP"/>
      <w14:textFill>
        <w14:solidFill>
          <w14:schemeClr w14:val="accent1"/>
        </w14:solidFill>
      </w14:textFill>
    </w:rPr>
  </w:style>
  <w:style w:type="character" w:customStyle="1" w:styleId="10">
    <w:name w:val="标题 2 Char"/>
    <w:basedOn w:val="8"/>
    <w:link w:val="3"/>
    <w:qFormat/>
    <w:uiPriority w:val="9"/>
    <w:rPr>
      <w:rFonts w:eastAsia="Microsoft YaHei UI"/>
      <w:b/>
      <w:bCs/>
      <w:color w:val="1F497D" w:themeColor="text2"/>
      <w:kern w:val="0"/>
      <w:sz w:val="26"/>
      <w:szCs w:val="26"/>
      <w:lang w:eastAsia="ja-JP"/>
      <w14:textFill>
        <w14:solidFill>
          <w14:schemeClr w14:val="tx2"/>
        </w14:solidFill>
      </w14:textFill>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1614E5-6592-40E0-B01A-6D6B56A590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715</Words>
  <Characters>4082</Characters>
  <Lines>34</Lines>
  <Paragraphs>9</Paragraphs>
  <TotalTime>0</TotalTime>
  <ScaleCrop>false</ScaleCrop>
  <LinksUpToDate>false</LinksUpToDate>
  <CharactersWithSpaces>4788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2020-08-14T09:05:00Z</dcterms:created>
  <dc:creator>ds</dc:creator>
  <cp:lastModifiedBy>Administrator</cp:lastModifiedBy>
  <dcterms:modified xsi:type="dcterms:W3CDTF">2025-10-21T03:13:14Z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B36C5C413B5B430EB5CB2A0CCE2C8593</vt:lpwstr>
  </property>
</Properties>
</file>